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C" w:rsidRPr="003B5FA9" w:rsidRDefault="00EA493C" w:rsidP="009B3775">
      <w:pPr>
        <w:spacing w:before="120" w:after="200"/>
        <w:jc w:val="center"/>
        <w:rPr>
          <w:rFonts w:ascii="Calibri" w:hAnsi="Calibri" w:cs="Calibri"/>
          <w:b/>
          <w:sz w:val="40"/>
          <w:szCs w:val="40"/>
        </w:rPr>
      </w:pPr>
      <w:r w:rsidRPr="003B5FA9">
        <w:rPr>
          <w:rFonts w:ascii="Calibri" w:hAnsi="Calibri" w:cs="Calibri"/>
          <w:b/>
          <w:sz w:val="40"/>
          <w:szCs w:val="40"/>
        </w:rPr>
        <w:t>T. C.</w:t>
      </w:r>
    </w:p>
    <w:p w:rsidR="00EA493C" w:rsidRPr="003B5FA9" w:rsidRDefault="00EA493C" w:rsidP="009B3775">
      <w:pPr>
        <w:spacing w:before="120" w:after="200"/>
        <w:jc w:val="center"/>
        <w:rPr>
          <w:rFonts w:ascii="Calibri" w:hAnsi="Calibri" w:cs="Calibri"/>
          <w:b/>
          <w:sz w:val="40"/>
          <w:szCs w:val="40"/>
        </w:rPr>
      </w:pPr>
      <w:r w:rsidRPr="003B5FA9">
        <w:rPr>
          <w:rFonts w:ascii="Calibri" w:hAnsi="Calibri" w:cs="Calibri"/>
          <w:b/>
          <w:sz w:val="40"/>
          <w:szCs w:val="40"/>
        </w:rPr>
        <w:t>SAKARYA ÜNİVERSİTESİ</w:t>
      </w:r>
    </w:p>
    <w:p w:rsidR="00EA493C" w:rsidRPr="003B5FA9" w:rsidRDefault="00EA493C" w:rsidP="009B3775">
      <w:pPr>
        <w:spacing w:before="120" w:after="200"/>
        <w:jc w:val="center"/>
        <w:rPr>
          <w:rFonts w:ascii="Calibri" w:hAnsi="Calibri" w:cs="Calibri"/>
          <w:b/>
          <w:sz w:val="40"/>
          <w:szCs w:val="40"/>
        </w:rPr>
      </w:pPr>
    </w:p>
    <w:p w:rsidR="00EA493C" w:rsidRPr="003B5FA9" w:rsidRDefault="00EA493C" w:rsidP="009B3775">
      <w:pPr>
        <w:spacing w:before="120" w:after="200"/>
        <w:jc w:val="center"/>
        <w:rPr>
          <w:rFonts w:ascii="Calibri" w:hAnsi="Calibri" w:cs="Calibri"/>
          <w:b/>
          <w:sz w:val="40"/>
          <w:szCs w:val="40"/>
        </w:rPr>
      </w:pPr>
    </w:p>
    <w:p w:rsidR="00EA493C" w:rsidRPr="003B5FA9" w:rsidRDefault="00EA493C" w:rsidP="009B3775">
      <w:pPr>
        <w:spacing w:before="120" w:after="200"/>
        <w:jc w:val="center"/>
        <w:rPr>
          <w:rFonts w:ascii="Calibri" w:hAnsi="Calibri" w:cs="Calibri"/>
          <w:b/>
          <w:sz w:val="40"/>
          <w:szCs w:val="40"/>
        </w:rPr>
      </w:pPr>
    </w:p>
    <w:p w:rsidR="00EA493C" w:rsidRPr="003B5FA9" w:rsidRDefault="00EA493C" w:rsidP="009B3775">
      <w:pPr>
        <w:spacing w:before="120" w:after="200"/>
        <w:jc w:val="center"/>
        <w:rPr>
          <w:rFonts w:ascii="Calibri" w:hAnsi="Calibri" w:cs="Calibri"/>
          <w:b/>
          <w:sz w:val="40"/>
          <w:szCs w:val="40"/>
        </w:rPr>
      </w:pPr>
      <w:bookmarkStart w:id="0" w:name="_GoBack"/>
      <w:bookmarkEnd w:id="0"/>
    </w:p>
    <w:p w:rsidR="00EA493C" w:rsidRPr="003B5FA9" w:rsidRDefault="00EA493C" w:rsidP="009B3775">
      <w:pPr>
        <w:spacing w:before="120" w:after="200"/>
        <w:jc w:val="center"/>
        <w:rPr>
          <w:rFonts w:ascii="Calibri" w:hAnsi="Calibri" w:cs="Calibri"/>
          <w:b/>
          <w:sz w:val="40"/>
          <w:szCs w:val="40"/>
        </w:rPr>
      </w:pPr>
    </w:p>
    <w:p w:rsidR="00EA493C" w:rsidRPr="003B5FA9" w:rsidRDefault="00EA493C" w:rsidP="009B3775">
      <w:pPr>
        <w:spacing w:before="120" w:after="200"/>
        <w:jc w:val="center"/>
        <w:rPr>
          <w:rFonts w:ascii="Calibri" w:hAnsi="Calibri" w:cs="Calibri"/>
          <w:b/>
          <w:sz w:val="40"/>
          <w:szCs w:val="40"/>
        </w:rPr>
      </w:pPr>
      <w:r w:rsidRPr="003B5FA9">
        <w:rPr>
          <w:rFonts w:ascii="Calibri" w:hAnsi="Calibri" w:cs="Calibri"/>
          <w:b/>
          <w:sz w:val="40"/>
          <w:szCs w:val="40"/>
        </w:rPr>
        <w:t xml:space="preserve">ÖĞRETİM ÜYELİĞİNE YÜKSELTİLME </w:t>
      </w:r>
    </w:p>
    <w:p w:rsidR="00EA493C" w:rsidRPr="003B5FA9" w:rsidRDefault="00EA493C" w:rsidP="009B3775">
      <w:pPr>
        <w:spacing w:before="120" w:after="200"/>
        <w:jc w:val="center"/>
        <w:rPr>
          <w:rFonts w:ascii="Calibri" w:hAnsi="Calibri" w:cs="Calibri"/>
          <w:b/>
          <w:sz w:val="40"/>
          <w:szCs w:val="40"/>
        </w:rPr>
      </w:pPr>
      <w:proofErr w:type="gramStart"/>
      <w:r w:rsidRPr="003B5FA9">
        <w:rPr>
          <w:rFonts w:ascii="Calibri" w:hAnsi="Calibri" w:cs="Calibri"/>
          <w:b/>
          <w:sz w:val="40"/>
          <w:szCs w:val="40"/>
        </w:rPr>
        <w:t>ve</w:t>
      </w:r>
      <w:proofErr w:type="gramEnd"/>
      <w:r w:rsidRPr="003B5FA9">
        <w:rPr>
          <w:rFonts w:ascii="Calibri" w:hAnsi="Calibri" w:cs="Calibri"/>
          <w:b/>
          <w:sz w:val="40"/>
          <w:szCs w:val="40"/>
        </w:rPr>
        <w:t xml:space="preserve"> </w:t>
      </w:r>
    </w:p>
    <w:p w:rsidR="00EA493C" w:rsidRPr="003B5FA9" w:rsidRDefault="00EA493C" w:rsidP="009B3775">
      <w:pPr>
        <w:spacing w:before="120" w:after="200"/>
        <w:jc w:val="center"/>
        <w:rPr>
          <w:rFonts w:ascii="Calibri" w:hAnsi="Calibri" w:cs="Calibri"/>
          <w:b/>
          <w:sz w:val="40"/>
          <w:szCs w:val="40"/>
        </w:rPr>
      </w:pPr>
      <w:r w:rsidRPr="003B5FA9">
        <w:rPr>
          <w:rFonts w:ascii="Calibri" w:hAnsi="Calibri" w:cs="Calibri"/>
          <w:b/>
          <w:sz w:val="40"/>
          <w:szCs w:val="40"/>
        </w:rPr>
        <w:t>ATANMA ÖLÇÜTLERİ</w:t>
      </w: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9B3775">
      <w:pPr>
        <w:spacing w:before="120" w:after="200"/>
        <w:jc w:val="center"/>
        <w:rPr>
          <w:rFonts w:ascii="Calibri" w:hAnsi="Calibri" w:cs="Calibri"/>
          <w:b/>
          <w:sz w:val="22"/>
          <w:szCs w:val="22"/>
        </w:rPr>
      </w:pPr>
    </w:p>
    <w:p w:rsidR="00EA493C" w:rsidRPr="003B5FA9" w:rsidRDefault="00EA493C" w:rsidP="00127B8F">
      <w:pPr>
        <w:spacing w:before="120" w:after="200"/>
        <w:jc w:val="center"/>
        <w:rPr>
          <w:rFonts w:ascii="Calibri" w:hAnsi="Calibri" w:cs="Calibri"/>
          <w:b/>
          <w:sz w:val="28"/>
          <w:szCs w:val="28"/>
        </w:rPr>
      </w:pPr>
    </w:p>
    <w:p w:rsidR="00EA493C" w:rsidRPr="003B5FA9" w:rsidRDefault="00EA493C" w:rsidP="00127B8F">
      <w:pPr>
        <w:spacing w:before="120" w:after="200"/>
        <w:jc w:val="center"/>
        <w:rPr>
          <w:rFonts w:ascii="Calibri" w:hAnsi="Calibri" w:cs="Calibri"/>
          <w:b/>
          <w:sz w:val="28"/>
          <w:szCs w:val="28"/>
        </w:rPr>
      </w:pPr>
    </w:p>
    <w:p w:rsidR="00EA493C" w:rsidRPr="003B5FA9" w:rsidRDefault="00EA493C" w:rsidP="00127B8F">
      <w:pPr>
        <w:spacing w:before="120" w:after="200"/>
        <w:jc w:val="center"/>
        <w:rPr>
          <w:rFonts w:ascii="Calibri" w:hAnsi="Calibri" w:cs="Calibri"/>
          <w:b/>
          <w:sz w:val="28"/>
          <w:szCs w:val="28"/>
        </w:rPr>
      </w:pPr>
    </w:p>
    <w:p w:rsidR="00EA493C" w:rsidRPr="003B5FA9" w:rsidRDefault="00EA493C" w:rsidP="00127B8F">
      <w:pPr>
        <w:spacing w:before="120" w:after="200"/>
        <w:jc w:val="center"/>
        <w:rPr>
          <w:rFonts w:ascii="Calibri" w:hAnsi="Calibri" w:cs="Calibri"/>
          <w:b/>
          <w:sz w:val="28"/>
          <w:szCs w:val="28"/>
        </w:rPr>
      </w:pPr>
    </w:p>
    <w:p w:rsidR="00EA493C" w:rsidRPr="003B5FA9" w:rsidRDefault="00EA493C" w:rsidP="00127B8F">
      <w:pPr>
        <w:spacing w:before="120" w:after="200"/>
        <w:jc w:val="center"/>
        <w:rPr>
          <w:rFonts w:ascii="Calibri" w:hAnsi="Calibri" w:cs="Calibri"/>
          <w:b/>
          <w:sz w:val="36"/>
          <w:szCs w:val="36"/>
        </w:rPr>
      </w:pPr>
      <w:r w:rsidRPr="003B5FA9">
        <w:rPr>
          <w:rFonts w:ascii="Calibri" w:hAnsi="Calibri" w:cs="Calibri"/>
          <w:b/>
          <w:sz w:val="36"/>
          <w:szCs w:val="36"/>
        </w:rPr>
        <w:t>ARALIK 2018</w:t>
      </w:r>
    </w:p>
    <w:p w:rsidR="00EA493C" w:rsidRPr="003B5FA9" w:rsidRDefault="00EA493C" w:rsidP="009B3775">
      <w:pPr>
        <w:keepNext/>
        <w:spacing w:before="120" w:after="200"/>
        <w:jc w:val="center"/>
        <w:outlineLvl w:val="0"/>
        <w:rPr>
          <w:rFonts w:ascii="Calibri" w:hAnsi="Calibri" w:cs="Calibri"/>
          <w:b/>
          <w:bCs/>
          <w:sz w:val="22"/>
          <w:szCs w:val="22"/>
        </w:rPr>
      </w:pPr>
      <w:r w:rsidRPr="003B5FA9">
        <w:rPr>
          <w:rFonts w:ascii="Calibri" w:hAnsi="Calibri" w:cs="Calibri"/>
          <w:sz w:val="22"/>
          <w:szCs w:val="22"/>
        </w:rPr>
        <w:br w:type="page"/>
      </w:r>
      <w:r w:rsidRPr="003B5FA9">
        <w:rPr>
          <w:rFonts w:ascii="Calibri" w:hAnsi="Calibri" w:cs="Calibri"/>
          <w:b/>
          <w:bCs/>
          <w:sz w:val="22"/>
          <w:szCs w:val="22"/>
        </w:rPr>
        <w:lastRenderedPageBreak/>
        <w:t>T. C. SAKARYA ÜNİVERSİTESİ</w:t>
      </w:r>
    </w:p>
    <w:p w:rsidR="00EA493C" w:rsidRPr="003B5FA9" w:rsidRDefault="00EA493C" w:rsidP="009B3775">
      <w:pPr>
        <w:spacing w:before="120" w:after="200"/>
        <w:jc w:val="center"/>
        <w:rPr>
          <w:rFonts w:ascii="Calibri" w:hAnsi="Calibri" w:cs="Calibri"/>
          <w:b/>
          <w:bCs/>
          <w:sz w:val="22"/>
          <w:szCs w:val="22"/>
        </w:rPr>
      </w:pPr>
      <w:r w:rsidRPr="003B5FA9">
        <w:rPr>
          <w:rFonts w:ascii="Calibri" w:hAnsi="Calibri" w:cs="Calibri"/>
          <w:b/>
          <w:bCs/>
          <w:sz w:val="22"/>
          <w:szCs w:val="22"/>
        </w:rPr>
        <w:t>ÖĞRETİM ÜYELİĞİNE YÜKSELTİLME VE ATANMA ÖLÇÜTLERİ</w:t>
      </w:r>
    </w:p>
    <w:p w:rsidR="00EA493C" w:rsidRPr="003B5FA9" w:rsidRDefault="00EA493C" w:rsidP="009B3775">
      <w:pPr>
        <w:spacing w:before="120" w:after="200"/>
        <w:rPr>
          <w:rFonts w:ascii="Calibri" w:hAnsi="Calibri" w:cs="Calibri"/>
          <w:b/>
          <w:bCs/>
          <w:sz w:val="22"/>
          <w:szCs w:val="22"/>
        </w:rPr>
      </w:pPr>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bCs/>
          <w:sz w:val="22"/>
          <w:szCs w:val="22"/>
        </w:rPr>
        <w:t>1. GENEL HÜKÜMLER</w:t>
      </w:r>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bCs/>
          <w:sz w:val="22"/>
          <w:szCs w:val="22"/>
        </w:rPr>
        <w:t>1.1. Amaç</w:t>
      </w:r>
    </w:p>
    <w:p w:rsidR="00EA493C" w:rsidRPr="003B5FA9" w:rsidRDefault="00EA493C" w:rsidP="009B3775">
      <w:pPr>
        <w:spacing w:before="120" w:after="200"/>
        <w:jc w:val="both"/>
        <w:rPr>
          <w:rFonts w:ascii="Calibri" w:hAnsi="Calibri" w:cs="Calibri"/>
          <w:bCs/>
          <w:sz w:val="22"/>
          <w:szCs w:val="22"/>
        </w:rPr>
      </w:pPr>
      <w:proofErr w:type="gramStart"/>
      <w:r w:rsidRPr="003B5FA9">
        <w:rPr>
          <w:rFonts w:ascii="Calibri" w:hAnsi="Calibri" w:cs="Calibri"/>
          <w:bCs/>
          <w:sz w:val="22"/>
          <w:szCs w:val="22"/>
        </w:rPr>
        <w:t>Sakarya Üniversitesi öğretim üyeliği kadrolarına yükseltilme ve atanmalarda aranacak ölçütlerin amacı, Sakarya Üniversitesi tarafından öğretim üyeliği kadrolarına yükseltilme ve atanmalarda aranacak asgari koşulları belirleyerek, Üniversite’nin fakülte, meslek yüksekokulu, konservatuvar, enstitü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roofErr w:type="gramEnd"/>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bCs/>
          <w:sz w:val="22"/>
          <w:szCs w:val="22"/>
        </w:rPr>
        <w:t>1.2. Kapsam</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 xml:space="preserve">Öğretim üyeliği kadrolarına yükseltilme ve atanma işlemleri, 2547 sayılı Yükseköğretim Kanunu’nun 5772 sayılı Kanun’la değiştirilen 23, 24 ve 26. maddeleri ile bu kanunun 65. maddesi gereğince hazırlanmış olan </w:t>
      </w:r>
      <w:r w:rsidRPr="003B5FA9">
        <w:rPr>
          <w:rFonts w:ascii="Calibri" w:hAnsi="Calibri" w:cs="Calibri"/>
          <w:bCs/>
          <w:i/>
          <w:sz w:val="22"/>
          <w:szCs w:val="22"/>
        </w:rPr>
        <w:t>Öğretim Üyeliğine Yükseltilme ve Atanma Yönetmeliği</w:t>
      </w:r>
      <w:r w:rsidRPr="003B5FA9">
        <w:rPr>
          <w:rFonts w:ascii="Calibri" w:hAnsi="Calibri" w:cs="Calibri"/>
          <w:bCs/>
          <w:sz w:val="22"/>
          <w:szCs w:val="22"/>
        </w:rPr>
        <w:t>’nin ilgili maddelerinde ayrıntılı olarak belirtilmiştir. Hazırlanan bu ölçütler, Sakarya Üniversitesi tarafından ayrıca aranacak asgari koşulları kapsar.</w:t>
      </w:r>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bCs/>
          <w:sz w:val="22"/>
          <w:szCs w:val="22"/>
        </w:rPr>
        <w:t>1.3. Kadro İlanı</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Sakarya Üniversitesinin fakülte, meslek yüksekokulu, konservatuar ve enstitülerinde gereksinim duyulacak öğretim üyeliği kadrolarının ilanı için;</w:t>
      </w:r>
    </w:p>
    <w:p w:rsidR="00EA493C" w:rsidRPr="003B5FA9" w:rsidRDefault="00EA493C" w:rsidP="009B3775">
      <w:pPr>
        <w:numPr>
          <w:ilvl w:val="0"/>
          <w:numId w:val="1"/>
        </w:numPr>
        <w:spacing w:before="120" w:after="200"/>
        <w:jc w:val="both"/>
        <w:rPr>
          <w:rFonts w:ascii="Calibri" w:hAnsi="Calibri" w:cs="Calibri"/>
          <w:bCs/>
          <w:sz w:val="22"/>
          <w:szCs w:val="22"/>
        </w:rPr>
      </w:pPr>
      <w:r w:rsidRPr="003B5FA9">
        <w:rPr>
          <w:rFonts w:ascii="Calibri" w:hAnsi="Calibri" w:cs="Calibri"/>
          <w:bCs/>
          <w:sz w:val="22"/>
          <w:szCs w:val="22"/>
        </w:rPr>
        <w:t>İlgili birimin bölüm başkanı, bölüm kurulunun görüşünü alarak fakültelerde dekanlığa, yüksekokullarda ve konservatuarda müdürlüklere, Rektörlüğe bağlı birimlerde ise gereksinim duyulan kadro isteğini Rektörlüğe iletir. Enstitülerde ise müdür, enstitü yönetim kurulunun görüşünü alarak ilgili kadro talebini Rektörlüğe iletir.</w:t>
      </w:r>
    </w:p>
    <w:p w:rsidR="00EA493C" w:rsidRPr="003B5FA9" w:rsidRDefault="00EA493C" w:rsidP="009B3775">
      <w:pPr>
        <w:numPr>
          <w:ilvl w:val="0"/>
          <w:numId w:val="1"/>
        </w:numPr>
        <w:spacing w:before="120" w:after="200"/>
        <w:jc w:val="both"/>
        <w:rPr>
          <w:rFonts w:ascii="Calibri" w:hAnsi="Calibri" w:cs="Calibri"/>
          <w:bCs/>
          <w:sz w:val="22"/>
          <w:szCs w:val="22"/>
        </w:rPr>
      </w:pPr>
      <w:r w:rsidRPr="003B5FA9">
        <w:rPr>
          <w:rFonts w:ascii="Calibri" w:hAnsi="Calibri" w:cs="Calibri"/>
          <w:bCs/>
          <w:sz w:val="22"/>
          <w:szCs w:val="22"/>
        </w:rPr>
        <w:t>Uygun görülen kadrolar Rektörlük tarafından ilan edilir.</w:t>
      </w:r>
    </w:p>
    <w:p w:rsidR="00EA493C" w:rsidRPr="003B5FA9" w:rsidRDefault="00EA493C" w:rsidP="009B3775">
      <w:pPr>
        <w:spacing w:before="120" w:after="200"/>
        <w:rPr>
          <w:rFonts w:ascii="Calibri" w:hAnsi="Calibri" w:cs="Calibri"/>
          <w:b/>
          <w:sz w:val="22"/>
          <w:szCs w:val="22"/>
        </w:rPr>
      </w:pPr>
      <w:r w:rsidRPr="003B5FA9">
        <w:rPr>
          <w:rFonts w:ascii="Calibri" w:hAnsi="Calibri" w:cs="Calibri"/>
          <w:b/>
          <w:sz w:val="22"/>
          <w:szCs w:val="22"/>
        </w:rPr>
        <w:t>1.4. Başvuru</w:t>
      </w:r>
    </w:p>
    <w:p w:rsidR="00EA493C" w:rsidRPr="003B5FA9" w:rsidRDefault="00EA493C" w:rsidP="009B3775">
      <w:pPr>
        <w:spacing w:before="120" w:after="200"/>
        <w:jc w:val="both"/>
        <w:rPr>
          <w:rFonts w:ascii="Calibri" w:hAnsi="Calibri" w:cs="Calibri"/>
          <w:sz w:val="22"/>
          <w:szCs w:val="22"/>
        </w:rPr>
      </w:pPr>
      <w:r w:rsidRPr="003B5FA9">
        <w:rPr>
          <w:rFonts w:ascii="Calibri" w:hAnsi="Calibri" w:cs="Calibri"/>
          <w:bCs/>
          <w:sz w:val="22"/>
          <w:szCs w:val="22"/>
        </w:rPr>
        <w:t xml:space="preserve">Kadro ilanı sonrasında, öğretim üyeliği kadrolarına başvuracak olan adaylar, 2547 sayılı Kanun ve Öğretim Üyeliğine Yükseltilme ve Atanma Yönetmeliği’nce öngörülen bilgi ve belgeler ile birlikte, </w:t>
      </w:r>
      <w:r w:rsidRPr="003B5FA9">
        <w:rPr>
          <w:rFonts w:ascii="Calibri" w:hAnsi="Calibri" w:cs="Calibri"/>
          <w:bCs/>
          <w:i/>
          <w:sz w:val="22"/>
          <w:szCs w:val="22"/>
        </w:rPr>
        <w:t>Sakarya Üniversitesi Öğretim Üyeliğine Yükseltilme ve Atanma Ölçütleri</w:t>
      </w:r>
      <w:r w:rsidRPr="003B5FA9">
        <w:rPr>
          <w:rFonts w:ascii="Calibri" w:hAnsi="Calibri" w:cs="Calibri"/>
          <w:bCs/>
          <w:sz w:val="22"/>
          <w:szCs w:val="22"/>
        </w:rPr>
        <w:t xml:space="preserve"> kapsamında istenen bilgi ve belgeleri ilgili birime sunar. Ayrıca, başvuruyu değerlendirecek jüri üyelerine kolaylık sağlamak amacıyla, aday, dosyadaki etkinliklerini içeren bilgileri </w:t>
      </w:r>
      <w:hyperlink r:id="rId8" w:history="1">
        <w:r w:rsidRPr="003B5FA9">
          <w:rPr>
            <w:rStyle w:val="Kpr"/>
            <w:rFonts w:ascii="Calibri" w:hAnsi="Calibri" w:cs="Calibri"/>
            <w:color w:val="auto"/>
            <w:sz w:val="22"/>
            <w:szCs w:val="22"/>
          </w:rPr>
          <w:t>https://akb.sabis.sakarya.edu.tr/</w:t>
        </w:r>
      </w:hyperlink>
      <w:r w:rsidRPr="003B5FA9">
        <w:rPr>
          <w:rFonts w:ascii="Calibri" w:hAnsi="Calibri" w:cs="Calibri"/>
          <w:sz w:val="22"/>
          <w:szCs w:val="22"/>
        </w:rPr>
        <w:t xml:space="preserve"> internet adresindeki </w:t>
      </w:r>
      <w:r w:rsidRPr="003B5FA9">
        <w:rPr>
          <w:rFonts w:ascii="Calibri" w:hAnsi="Calibri" w:cs="Calibri"/>
          <w:i/>
          <w:sz w:val="22"/>
          <w:szCs w:val="22"/>
        </w:rPr>
        <w:t>Öğretim Üyeliğine Yükseltilme ve Atanma Sistemi</w:t>
      </w:r>
      <w:r w:rsidRPr="003B5FA9">
        <w:rPr>
          <w:rFonts w:ascii="Calibri" w:hAnsi="Calibri" w:cs="Calibri"/>
          <w:sz w:val="22"/>
          <w:szCs w:val="22"/>
        </w:rPr>
        <w:t>’ne” aktarır.</w:t>
      </w:r>
    </w:p>
    <w:p w:rsidR="00EA493C" w:rsidRPr="003B5FA9" w:rsidRDefault="00EA493C" w:rsidP="009B3775">
      <w:pPr>
        <w:spacing w:before="120" w:after="200"/>
        <w:rPr>
          <w:rFonts w:ascii="Calibri" w:hAnsi="Calibri" w:cs="Calibri"/>
          <w:b/>
          <w:bCs/>
          <w:sz w:val="22"/>
          <w:szCs w:val="22"/>
        </w:rPr>
      </w:pPr>
    </w:p>
    <w:p w:rsidR="00EA493C" w:rsidRPr="003B5FA9" w:rsidRDefault="00EA493C" w:rsidP="009B3775">
      <w:pPr>
        <w:spacing w:before="120" w:after="200"/>
        <w:rPr>
          <w:rFonts w:ascii="Calibri" w:hAnsi="Calibri" w:cs="Calibri"/>
          <w:b/>
          <w:bCs/>
          <w:sz w:val="22"/>
          <w:szCs w:val="22"/>
        </w:rPr>
      </w:pPr>
    </w:p>
    <w:p w:rsidR="00EA493C" w:rsidRPr="003B5FA9" w:rsidRDefault="00EA493C" w:rsidP="009B3775">
      <w:pPr>
        <w:spacing w:before="120" w:after="200"/>
        <w:rPr>
          <w:rFonts w:ascii="Calibri" w:hAnsi="Calibri" w:cs="Calibri"/>
          <w:b/>
          <w:sz w:val="22"/>
          <w:szCs w:val="22"/>
        </w:rPr>
      </w:pPr>
    </w:p>
    <w:p w:rsidR="00EA493C" w:rsidRPr="003B5FA9" w:rsidRDefault="00EA493C" w:rsidP="009B3775">
      <w:pPr>
        <w:spacing w:before="120" w:after="200"/>
        <w:rPr>
          <w:rFonts w:ascii="Calibri" w:hAnsi="Calibri" w:cs="Calibri"/>
          <w:b/>
          <w:sz w:val="22"/>
          <w:szCs w:val="22"/>
        </w:rPr>
      </w:pPr>
    </w:p>
    <w:p w:rsidR="00EA493C" w:rsidRPr="003B5FA9" w:rsidRDefault="00EA493C" w:rsidP="009B3775">
      <w:pPr>
        <w:spacing w:before="120" w:after="200"/>
        <w:rPr>
          <w:rFonts w:ascii="Calibri" w:hAnsi="Calibri" w:cs="Calibri"/>
          <w:b/>
          <w:sz w:val="22"/>
          <w:szCs w:val="22"/>
        </w:rPr>
      </w:pPr>
    </w:p>
    <w:p w:rsidR="00EA493C" w:rsidRPr="003B5FA9" w:rsidRDefault="00EA493C" w:rsidP="009B3775">
      <w:pPr>
        <w:spacing w:before="120" w:after="200"/>
        <w:rPr>
          <w:rFonts w:ascii="Calibri" w:hAnsi="Calibri" w:cs="Calibri"/>
          <w:b/>
          <w:sz w:val="22"/>
          <w:szCs w:val="22"/>
        </w:rPr>
      </w:pPr>
    </w:p>
    <w:p w:rsidR="00EA493C" w:rsidRPr="003B5FA9" w:rsidRDefault="00EA493C" w:rsidP="009B3775">
      <w:pPr>
        <w:spacing w:before="120" w:after="200"/>
        <w:rPr>
          <w:rFonts w:ascii="Calibri" w:hAnsi="Calibri" w:cs="Calibri"/>
          <w:b/>
          <w:sz w:val="22"/>
          <w:szCs w:val="22"/>
        </w:rPr>
      </w:pPr>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sz w:val="22"/>
          <w:szCs w:val="22"/>
        </w:rPr>
        <w:lastRenderedPageBreak/>
        <w:t xml:space="preserve">2. </w:t>
      </w:r>
      <w:r w:rsidRPr="003B5FA9">
        <w:rPr>
          <w:rFonts w:ascii="Calibri" w:hAnsi="Calibri" w:cs="Calibri"/>
          <w:b/>
          <w:bCs/>
          <w:sz w:val="22"/>
          <w:szCs w:val="22"/>
        </w:rPr>
        <w:t>ÖĞRETİM ÜYELİĞİ KADROLARINA YÜKSELTİLME VE ATANMALARDA ARANACAK ASGARİ BAŞVURU KOŞULLARI</w:t>
      </w:r>
    </w:p>
    <w:p w:rsidR="00EA493C" w:rsidRPr="003B5FA9" w:rsidRDefault="00EA493C" w:rsidP="009B3775">
      <w:pPr>
        <w:spacing w:before="120" w:after="200"/>
        <w:rPr>
          <w:rFonts w:ascii="Calibri" w:hAnsi="Calibri" w:cs="Calibri"/>
          <w:b/>
          <w:sz w:val="22"/>
          <w:szCs w:val="22"/>
        </w:rPr>
      </w:pPr>
      <w:r w:rsidRPr="003B5FA9">
        <w:rPr>
          <w:rFonts w:ascii="Calibri" w:hAnsi="Calibri" w:cs="Calibri"/>
          <w:b/>
          <w:sz w:val="22"/>
          <w:szCs w:val="22"/>
        </w:rPr>
        <w:t>2.1. Profesör Kadrosuna Başvurabilmek İçin Gerekli Asgari Koşullar</w:t>
      </w:r>
    </w:p>
    <w:p w:rsidR="00EA493C" w:rsidRPr="003B5FA9" w:rsidRDefault="00EA493C" w:rsidP="009B3775">
      <w:pPr>
        <w:numPr>
          <w:ilvl w:val="0"/>
          <w:numId w:val="2"/>
        </w:numPr>
        <w:spacing w:before="120" w:after="200"/>
        <w:jc w:val="both"/>
        <w:rPr>
          <w:rFonts w:ascii="Calibri" w:hAnsi="Calibri" w:cs="Calibri"/>
          <w:sz w:val="22"/>
          <w:szCs w:val="22"/>
        </w:rPr>
      </w:pPr>
      <w:proofErr w:type="gramStart"/>
      <w:r w:rsidRPr="003B5FA9">
        <w:rPr>
          <w:rFonts w:ascii="Calibri" w:hAnsi="Calibri" w:cs="Calibri"/>
          <w:sz w:val="22"/>
          <w:szCs w:val="22"/>
        </w:rPr>
        <w:t>657  sayılı</w:t>
      </w:r>
      <w:proofErr w:type="gramEnd"/>
      <w:r w:rsidRPr="003B5FA9">
        <w:rPr>
          <w:rFonts w:ascii="Calibri" w:hAnsi="Calibri" w:cs="Calibri"/>
          <w:sz w:val="22"/>
          <w:szCs w:val="22"/>
        </w:rPr>
        <w:t xml:space="preserve"> Kanun’un 48. maddesindeki genel şartlara sahip olmak.</w:t>
      </w:r>
    </w:p>
    <w:p w:rsidR="00EA493C" w:rsidRPr="003B5FA9" w:rsidRDefault="00EA493C" w:rsidP="009B3775">
      <w:pPr>
        <w:numPr>
          <w:ilvl w:val="0"/>
          <w:numId w:val="2"/>
        </w:numPr>
        <w:spacing w:before="120" w:after="200"/>
        <w:jc w:val="both"/>
        <w:rPr>
          <w:rFonts w:ascii="Calibri" w:hAnsi="Calibri" w:cs="Calibri"/>
          <w:bCs/>
          <w:sz w:val="22"/>
          <w:szCs w:val="22"/>
        </w:rPr>
      </w:pPr>
      <w:r w:rsidRPr="003B5FA9">
        <w:rPr>
          <w:rFonts w:ascii="Calibri" w:hAnsi="Calibri" w:cs="Calibri"/>
          <w:sz w:val="22"/>
          <w:szCs w:val="22"/>
        </w:rPr>
        <w:t>Doçent unvanını aldıktan sonra en az beş yıl süreyle, açık bulunan profesörlük kadrosu ile ilgili bilim alanında çalışmış olmak.</w:t>
      </w:r>
    </w:p>
    <w:p w:rsidR="00EA493C" w:rsidRPr="003B5FA9" w:rsidRDefault="00EA493C" w:rsidP="009B3775">
      <w:pPr>
        <w:numPr>
          <w:ilvl w:val="0"/>
          <w:numId w:val="2"/>
        </w:numPr>
        <w:spacing w:before="120" w:after="200"/>
        <w:jc w:val="both"/>
        <w:rPr>
          <w:rFonts w:ascii="Calibri" w:hAnsi="Calibri" w:cs="Calibri"/>
          <w:bCs/>
          <w:sz w:val="22"/>
          <w:szCs w:val="22"/>
        </w:rPr>
      </w:pPr>
      <w:r w:rsidRPr="003B5FA9">
        <w:rPr>
          <w:rFonts w:ascii="Calibri" w:hAnsi="Calibri" w:cs="Calibri"/>
          <w:sz w:val="22"/>
          <w:szCs w:val="22"/>
        </w:rPr>
        <w:t xml:space="preserve">Doçent unvanını aldıktan sonra, ilgili bilim/sanat/tasarım alanında özgün yayınlar veya çalışmalar yapmış olmak. </w:t>
      </w:r>
      <w:proofErr w:type="gramStart"/>
      <w:r w:rsidRPr="003B5FA9">
        <w:rPr>
          <w:rFonts w:ascii="Calibri" w:hAnsi="Calibri" w:cs="Calibri"/>
          <w:sz w:val="22"/>
          <w:szCs w:val="22"/>
        </w:rPr>
        <w:t>(</w:t>
      </w:r>
      <w:proofErr w:type="gramEnd"/>
      <w:r w:rsidRPr="003B5FA9">
        <w:rPr>
          <w:rFonts w:ascii="Calibri" w:hAnsi="Calibri" w:cs="Calibri"/>
          <w:sz w:val="22"/>
          <w:szCs w:val="22"/>
        </w:rPr>
        <w:t>Eserlerden biri, başvuru dosyasında başlıca eser olarak belirtilmiş olmalıdır.</w:t>
      </w:r>
    </w:p>
    <w:p w:rsidR="00EA493C" w:rsidRPr="003B5FA9" w:rsidRDefault="00EA493C" w:rsidP="009B3775">
      <w:pPr>
        <w:numPr>
          <w:ilvl w:val="0"/>
          <w:numId w:val="2"/>
        </w:numPr>
        <w:spacing w:before="120" w:after="200"/>
        <w:jc w:val="both"/>
        <w:rPr>
          <w:rFonts w:ascii="Calibri" w:hAnsi="Calibri" w:cs="Calibri"/>
          <w:bCs/>
          <w:sz w:val="22"/>
          <w:szCs w:val="22"/>
        </w:rPr>
      </w:pPr>
      <w:proofErr w:type="gramStart"/>
      <w:r w:rsidRPr="003B5FA9">
        <w:rPr>
          <w:rFonts w:ascii="Calibri" w:hAnsi="Calibri" w:cs="Calibri"/>
          <w:sz w:val="22"/>
          <w:szCs w:val="22"/>
        </w:rPr>
        <w:t>2547  sayılı</w:t>
      </w:r>
      <w:proofErr w:type="gramEnd"/>
      <w:r w:rsidRPr="003B5FA9">
        <w:rPr>
          <w:rFonts w:ascii="Calibri" w:hAnsi="Calibri" w:cs="Calibri"/>
          <w:sz w:val="22"/>
          <w:szCs w:val="22"/>
        </w:rPr>
        <w:t xml:space="preserve"> Kanun’un 27. maddesi gereğince doçentlik sınavını başarmış sayılarak yabancı ülkelerde aldığı unvanın eşdeğerliliği kabul edilen adaylardan, </w:t>
      </w:r>
      <w:r w:rsidRPr="003B5FA9">
        <w:rPr>
          <w:rFonts w:ascii="Calibri" w:hAnsi="Calibri" w:cs="Calibri"/>
          <w:i/>
          <w:sz w:val="22"/>
          <w:szCs w:val="22"/>
        </w:rPr>
        <w:t>Öğretim Üyeliğine Yükseltilme ve Atanma Yönetmeliği</w:t>
      </w:r>
      <w:r w:rsidRPr="003B5FA9">
        <w:rPr>
          <w:rFonts w:ascii="Calibri" w:hAnsi="Calibri" w:cs="Calibri"/>
          <w:sz w:val="22"/>
          <w:szCs w:val="22"/>
        </w:rPr>
        <w:t>’nin 18. maddesindeki şartları yerine getirmiş bulunanların (bunların doçentlikteki hizmet süreleri, unvanı yabancı ülkede aldıkları tarihten başlar), 2547  sayılı Kanun’un 28. maddesi gereğince profesörlüklerinin Türkiye’de geçerli sayılması Üniversitelerarası Kurul kararıyla kabul edilmiş olmak.</w:t>
      </w:r>
    </w:p>
    <w:p w:rsidR="00EA493C" w:rsidRPr="003B5FA9" w:rsidRDefault="00EA493C" w:rsidP="000D38E2">
      <w:pPr>
        <w:numPr>
          <w:ilvl w:val="0"/>
          <w:numId w:val="2"/>
        </w:numPr>
        <w:spacing w:before="120" w:after="200"/>
        <w:jc w:val="both"/>
        <w:rPr>
          <w:rFonts w:ascii="Calibri" w:hAnsi="Calibri" w:cs="Calibri"/>
          <w:bCs/>
          <w:sz w:val="22"/>
          <w:szCs w:val="22"/>
        </w:rPr>
      </w:pPr>
      <w:r w:rsidRPr="003B5FA9">
        <w:rPr>
          <w:rFonts w:ascii="Calibri" w:hAnsi="Calibri" w:cs="Calibri"/>
          <w:sz w:val="22"/>
          <w:szCs w:val="22"/>
        </w:rPr>
        <w:t xml:space="preserve">Doçentlik unvanını aldıktan sonraki dönem içinde Üniversitelerarası Kurul tarafından belirlenen ve adayın doçentlik unvanını almaya hak kazandığı döneme ait </w:t>
      </w:r>
      <w:r w:rsidRPr="003B5FA9">
        <w:rPr>
          <w:rFonts w:ascii="Calibri" w:hAnsi="Calibri" w:cs="Calibri"/>
          <w:bCs/>
          <w:sz w:val="22"/>
          <w:szCs w:val="22"/>
        </w:rPr>
        <w:t>Temel Alanları ile ilgili asgari başvuru koşullarını bir kez daha sağlamış olmak.</w:t>
      </w:r>
    </w:p>
    <w:p w:rsidR="00EA493C" w:rsidRPr="003B5FA9" w:rsidRDefault="00EA493C" w:rsidP="00D37D86">
      <w:pPr>
        <w:numPr>
          <w:ilvl w:val="0"/>
          <w:numId w:val="2"/>
        </w:numPr>
        <w:tabs>
          <w:tab w:val="clear" w:pos="720"/>
        </w:tabs>
        <w:spacing w:before="120" w:after="200"/>
        <w:jc w:val="both"/>
        <w:rPr>
          <w:rFonts w:ascii="Calibri" w:hAnsi="Calibri" w:cs="Calibri"/>
          <w:bCs/>
          <w:sz w:val="22"/>
          <w:szCs w:val="22"/>
        </w:rPr>
      </w:pPr>
      <w:r w:rsidRPr="003B5FA9">
        <w:rPr>
          <w:rFonts w:ascii="Calibri" w:hAnsi="Calibri" w:cs="Calibri"/>
          <w:sz w:val="22"/>
          <w:szCs w:val="22"/>
        </w:rPr>
        <w:t xml:space="preserve">Ayrıca, Doçent unvanı aldıktan sonra; </w:t>
      </w:r>
    </w:p>
    <w:p w:rsidR="00EA493C" w:rsidRPr="003B5FA9" w:rsidRDefault="00EA493C" w:rsidP="004F5129">
      <w:pPr>
        <w:spacing w:before="120" w:after="200"/>
        <w:ind w:left="720"/>
        <w:jc w:val="both"/>
        <w:rPr>
          <w:rFonts w:ascii="Calibri" w:hAnsi="Calibri" w:cs="Calibri"/>
          <w:bCs/>
          <w:sz w:val="22"/>
          <w:szCs w:val="22"/>
        </w:rPr>
      </w:pPr>
      <w:r w:rsidRPr="003B5FA9">
        <w:rPr>
          <w:rFonts w:ascii="Calibri" w:hAnsi="Calibri" w:cs="Calibri"/>
          <w:bCs/>
          <w:sz w:val="22"/>
          <w:szCs w:val="22"/>
        </w:rPr>
        <w:t xml:space="preserve">Mühendislik, Fen Bilimleri ve Matematik, Sağlık Bilimleri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(1.1)</w:t>
      </w:r>
      <w:r w:rsidRPr="003B5FA9">
        <w:rPr>
          <w:rFonts w:ascii="Calibri" w:hAnsi="Calibri" w:cs="Calibri"/>
          <w:bCs/>
          <w:sz w:val="22"/>
          <w:szCs w:val="22"/>
        </w:rPr>
        <w:t xml:space="preserve"> </w:t>
      </w:r>
      <w:proofErr w:type="gramStart"/>
      <w:r w:rsidRPr="003B5FA9">
        <w:rPr>
          <w:rFonts w:ascii="Calibri" w:hAnsi="Calibri" w:cs="Calibri"/>
          <w:bCs/>
          <w:sz w:val="22"/>
          <w:szCs w:val="22"/>
        </w:rPr>
        <w:t>faaliyetinden  en</w:t>
      </w:r>
      <w:proofErr w:type="gramEnd"/>
      <w:r w:rsidRPr="003B5FA9">
        <w:rPr>
          <w:rFonts w:ascii="Calibri" w:hAnsi="Calibri" w:cs="Calibri"/>
          <w:bCs/>
          <w:sz w:val="22"/>
          <w:szCs w:val="22"/>
        </w:rPr>
        <w:t xml:space="preserve"> az iki yayın,</w:t>
      </w:r>
    </w:p>
    <w:p w:rsidR="00EA493C" w:rsidRPr="003B5FA9" w:rsidRDefault="00EA493C" w:rsidP="004F5129">
      <w:pPr>
        <w:spacing w:before="120" w:after="200"/>
        <w:ind w:left="720"/>
        <w:jc w:val="both"/>
        <w:rPr>
          <w:rFonts w:ascii="Calibri" w:hAnsi="Calibri" w:cs="Calibri"/>
          <w:sz w:val="22"/>
          <w:szCs w:val="22"/>
        </w:rPr>
      </w:pPr>
      <w:r w:rsidRPr="003B5FA9">
        <w:rPr>
          <w:rFonts w:ascii="Calibri" w:hAnsi="Calibri" w:cs="Calibri"/>
          <w:sz w:val="22"/>
          <w:szCs w:val="22"/>
        </w:rPr>
        <w:t xml:space="preserve">Eğitim Bilimleri ve Öğretmen Yetiştirme, Sosyal, Beşeri ve İdari Bilimler, Spor Bilimleri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w:t>
      </w:r>
      <w:r w:rsidRPr="003B5FA9">
        <w:rPr>
          <w:rFonts w:ascii="Calibri" w:hAnsi="Calibri" w:cs="Calibri"/>
          <w:bCs/>
          <w:sz w:val="22"/>
          <w:szCs w:val="22"/>
        </w:rPr>
        <w:t xml:space="preserve"> faaliyetinden</w:t>
      </w:r>
      <w:r w:rsidRPr="003B5FA9">
        <w:rPr>
          <w:rFonts w:ascii="Calibri" w:hAnsi="Calibri" w:cs="Calibri"/>
          <w:sz w:val="22"/>
          <w:szCs w:val="22"/>
        </w:rPr>
        <w:t xml:space="preserve"> en az bir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C15311">
      <w:pPr>
        <w:spacing w:before="120" w:after="200"/>
        <w:ind w:left="720"/>
        <w:jc w:val="both"/>
        <w:rPr>
          <w:rFonts w:ascii="Calibri" w:hAnsi="Calibri" w:cs="Calibri"/>
          <w:sz w:val="22"/>
          <w:szCs w:val="22"/>
        </w:rPr>
      </w:pPr>
      <w:r w:rsidRPr="003B5FA9">
        <w:rPr>
          <w:rFonts w:ascii="Calibri" w:hAnsi="Calibri" w:cs="Calibri"/>
          <w:sz w:val="22"/>
          <w:szCs w:val="22"/>
        </w:rPr>
        <w:t xml:space="preserve">Hukuk, Filoloji ve İlahiyat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 1.2, 1.3)</w:t>
      </w:r>
      <w:r w:rsidRPr="003B5FA9">
        <w:rPr>
          <w:rFonts w:ascii="Calibri" w:hAnsi="Calibri" w:cs="Calibri"/>
          <w:bCs/>
          <w:sz w:val="22"/>
          <w:szCs w:val="22"/>
        </w:rPr>
        <w:t xml:space="preserve"> 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5E569F">
      <w:pPr>
        <w:spacing w:before="120" w:after="200"/>
        <w:ind w:left="720"/>
        <w:jc w:val="both"/>
        <w:rPr>
          <w:rFonts w:ascii="Calibri" w:hAnsi="Calibri" w:cs="Calibri"/>
          <w:sz w:val="22"/>
          <w:szCs w:val="22"/>
        </w:rPr>
      </w:pPr>
      <w:r w:rsidRPr="003B5FA9">
        <w:rPr>
          <w:rFonts w:ascii="Calibri" w:hAnsi="Calibri" w:cs="Calibri"/>
          <w:sz w:val="22"/>
          <w:szCs w:val="22"/>
        </w:rPr>
        <w:t xml:space="preserve">Mimarlık, Planlama, Tasarım ve Güzel Sanatlar alanlarında, </w:t>
      </w:r>
      <w:r w:rsidRPr="003B5FA9">
        <w:rPr>
          <w:rFonts w:ascii="Calibri" w:hAnsi="Calibri" w:cs="Calibri"/>
          <w:b/>
          <w:bCs/>
          <w:sz w:val="22"/>
          <w:szCs w:val="22"/>
        </w:rPr>
        <w:t>Ek 1. Puanlama Sistemi</w:t>
      </w:r>
      <w:r w:rsidRPr="003B5FA9">
        <w:rPr>
          <w:rFonts w:ascii="Calibri" w:hAnsi="Calibri" w:cs="Calibri"/>
          <w:bCs/>
          <w:sz w:val="22"/>
          <w:szCs w:val="22"/>
        </w:rPr>
        <w:t>’ndeki</w:t>
      </w:r>
      <w:r w:rsidRPr="003B5FA9">
        <w:rPr>
          <w:rFonts w:ascii="Calibri" w:hAnsi="Calibri" w:cs="Calibri"/>
          <w:sz w:val="22"/>
          <w:szCs w:val="22"/>
        </w:rPr>
        <w:t xml:space="preserve"> </w:t>
      </w:r>
      <w:r w:rsidRPr="003B5FA9">
        <w:rPr>
          <w:rFonts w:ascii="Calibri" w:hAnsi="Calibri" w:cs="Calibri"/>
          <w:b/>
          <w:sz w:val="22"/>
          <w:szCs w:val="22"/>
        </w:rPr>
        <w:t>(</w:t>
      </w:r>
      <w:proofErr w:type="gramStart"/>
      <w:r w:rsidRPr="003B5FA9">
        <w:rPr>
          <w:rFonts w:ascii="Calibri" w:hAnsi="Calibri" w:cs="Calibri"/>
          <w:b/>
          <w:sz w:val="22"/>
          <w:szCs w:val="22"/>
        </w:rPr>
        <w:t>1.1</w:t>
      </w:r>
      <w:proofErr w:type="gramEnd"/>
      <w:r w:rsidRPr="003B5FA9">
        <w:rPr>
          <w:rFonts w:ascii="Calibri" w:hAnsi="Calibri" w:cs="Calibri"/>
          <w:b/>
          <w:sz w:val="22"/>
          <w:szCs w:val="22"/>
        </w:rPr>
        <w:t>, 1.2, 1.3, 1.4, 1.5)</w:t>
      </w:r>
      <w:r w:rsidRPr="003B5FA9">
        <w:rPr>
          <w:rFonts w:ascii="Calibri" w:hAnsi="Calibri" w:cs="Calibri"/>
          <w:sz w:val="22"/>
          <w:szCs w:val="22"/>
        </w:rPr>
        <w:t xml:space="preserve"> </w:t>
      </w:r>
      <w:r w:rsidRPr="003B5FA9">
        <w:rPr>
          <w:rFonts w:ascii="Calibri" w:hAnsi="Calibri" w:cs="Calibri"/>
          <w:bCs/>
          <w:sz w:val="22"/>
          <w:szCs w:val="22"/>
        </w:rPr>
        <w:t>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5E569F">
      <w:pPr>
        <w:pStyle w:val="ListeParagraf"/>
        <w:numPr>
          <w:ilvl w:val="0"/>
          <w:numId w:val="2"/>
        </w:numPr>
        <w:spacing w:before="120" w:after="200"/>
        <w:jc w:val="both"/>
        <w:rPr>
          <w:rFonts w:ascii="Calibri" w:hAnsi="Calibri" w:cs="Calibri"/>
          <w:bCs/>
          <w:sz w:val="22"/>
          <w:szCs w:val="22"/>
        </w:rPr>
      </w:pPr>
      <w:r w:rsidRPr="003B5FA9">
        <w:rPr>
          <w:rFonts w:ascii="Calibri" w:hAnsi="Calibri" w:cs="Calibri"/>
          <w:sz w:val="22"/>
          <w:szCs w:val="22"/>
        </w:rPr>
        <w:t xml:space="preserve">Doçent unvanı aldıktan sonra, ,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3.1</w:t>
      </w:r>
      <w:proofErr w:type="gramEnd"/>
      <w:r w:rsidRPr="003B5FA9">
        <w:rPr>
          <w:rFonts w:ascii="Calibri" w:hAnsi="Calibri" w:cs="Calibri"/>
          <w:b/>
          <w:bCs/>
          <w:sz w:val="22"/>
          <w:szCs w:val="22"/>
        </w:rPr>
        <w:t xml:space="preserve">, 3.4,  4.1, 4.2, 4.3, 4.4, 4.5, 6.1, 6.2, 7.5, 7.6) </w:t>
      </w:r>
      <w:r w:rsidRPr="003B5FA9">
        <w:rPr>
          <w:rFonts w:ascii="Calibri" w:hAnsi="Calibri" w:cs="Calibri"/>
          <w:bCs/>
          <w:sz w:val="22"/>
          <w:szCs w:val="22"/>
        </w:rPr>
        <w:t xml:space="preserve">faaliyetlerinden en az birini </w:t>
      </w:r>
      <w:r w:rsidRPr="003B5FA9">
        <w:rPr>
          <w:rFonts w:ascii="Calibri" w:hAnsi="Calibri" w:cs="Calibri"/>
          <w:b/>
          <w:bCs/>
          <w:sz w:val="22"/>
          <w:szCs w:val="22"/>
          <w:u w:val="single"/>
        </w:rPr>
        <w:t>veya</w:t>
      </w:r>
      <w:r w:rsidRPr="003B5FA9">
        <w:rPr>
          <w:rFonts w:ascii="Calibri" w:hAnsi="Calibri" w:cs="Calibri"/>
          <w:bCs/>
          <w:sz w:val="22"/>
          <w:szCs w:val="22"/>
        </w:rPr>
        <w:t xml:space="preserve">  (</w:t>
      </w:r>
      <w:r w:rsidRPr="003B5FA9">
        <w:rPr>
          <w:rFonts w:ascii="Calibri" w:hAnsi="Calibri" w:cs="Calibri"/>
          <w:b/>
          <w:bCs/>
          <w:sz w:val="22"/>
          <w:szCs w:val="22"/>
        </w:rPr>
        <w:t xml:space="preserve">2.1 </w:t>
      </w:r>
      <w:r w:rsidRPr="003B5FA9">
        <w:rPr>
          <w:rFonts w:ascii="Calibri" w:hAnsi="Calibri" w:cs="Calibri"/>
          <w:b/>
          <w:sz w:val="22"/>
          <w:szCs w:val="22"/>
        </w:rPr>
        <w:t xml:space="preserve">Profesör Kadrosuna Başvurabilmek İçin Gerekli Asgari </w:t>
      </w:r>
      <w:proofErr w:type="spellStart"/>
      <w:r w:rsidRPr="003B5FA9">
        <w:rPr>
          <w:rFonts w:ascii="Calibri" w:hAnsi="Calibri" w:cs="Calibri"/>
          <w:b/>
          <w:sz w:val="22"/>
          <w:szCs w:val="22"/>
        </w:rPr>
        <w:t>Koşulları</w:t>
      </w:r>
      <w:r w:rsidRPr="003B5FA9">
        <w:rPr>
          <w:rFonts w:ascii="Calibri" w:hAnsi="Calibri" w:cs="Calibri"/>
          <w:bCs/>
          <w:sz w:val="22"/>
          <w:szCs w:val="22"/>
        </w:rPr>
        <w:t>’ndan</w:t>
      </w:r>
      <w:proofErr w:type="spellEnd"/>
      <w:r w:rsidRPr="003B5FA9">
        <w:rPr>
          <w:rFonts w:ascii="Calibri" w:hAnsi="Calibri" w:cs="Calibri"/>
          <w:bCs/>
          <w:sz w:val="22"/>
          <w:szCs w:val="22"/>
        </w:rPr>
        <w:t xml:space="preserve">)  </w:t>
      </w:r>
      <w:r w:rsidRPr="003B5FA9">
        <w:rPr>
          <w:rFonts w:ascii="Calibri" w:hAnsi="Calibri" w:cs="Calibri"/>
          <w:b/>
          <w:bCs/>
          <w:sz w:val="22"/>
          <w:szCs w:val="22"/>
        </w:rPr>
        <w:t>(f)</w:t>
      </w:r>
      <w:r w:rsidRPr="003B5FA9">
        <w:rPr>
          <w:rFonts w:ascii="Calibri" w:hAnsi="Calibri" w:cs="Calibri"/>
          <w:bCs/>
          <w:sz w:val="22"/>
          <w:szCs w:val="22"/>
        </w:rPr>
        <w:t xml:space="preserve"> maddesindeki</w:t>
      </w:r>
      <w:r w:rsidRPr="003B5FA9">
        <w:rPr>
          <w:rFonts w:ascii="Calibri" w:hAnsi="Calibri" w:cs="Calibri"/>
          <w:sz w:val="22"/>
          <w:szCs w:val="22"/>
        </w:rPr>
        <w:t xml:space="preserve"> şartları bir kez daha sağlamak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sz w:val="22"/>
          <w:szCs w:val="22"/>
          <w:lang w:eastAsia="tr-TR"/>
        </w:rPr>
        <w:t>en az 3 ay süre ile yurt dışındaki herhangi bir üniversite/araştırma kurumu/enstitüde araştırma amacı ile bulunmak/bulunmuş olmak;</w:t>
      </w:r>
    </w:p>
    <w:p w:rsidR="00EA493C" w:rsidRPr="003B5FA9" w:rsidRDefault="00EA493C" w:rsidP="002E3832">
      <w:pPr>
        <w:numPr>
          <w:ilvl w:val="0"/>
          <w:numId w:val="2"/>
        </w:numPr>
        <w:spacing w:before="120" w:after="200"/>
        <w:jc w:val="both"/>
        <w:rPr>
          <w:rFonts w:ascii="Calibri" w:hAnsi="Calibri" w:cs="Calibri"/>
          <w:bCs/>
          <w:sz w:val="22"/>
          <w:szCs w:val="22"/>
        </w:rPr>
      </w:pPr>
      <w:r w:rsidRPr="003B5FA9">
        <w:rPr>
          <w:rFonts w:ascii="Calibri" w:hAnsi="Calibri" w:cs="Calibri"/>
          <w:bCs/>
          <w:sz w:val="22"/>
          <w:szCs w:val="22"/>
        </w:rPr>
        <w:t>Puanlama listesinden toplam 2000 puan almak.</w:t>
      </w:r>
    </w:p>
    <w:p w:rsidR="00EA493C" w:rsidRPr="003B5FA9" w:rsidRDefault="00EA493C" w:rsidP="009B3775">
      <w:pPr>
        <w:spacing w:before="120" w:after="200"/>
        <w:rPr>
          <w:rFonts w:ascii="Calibri" w:hAnsi="Calibri" w:cs="Calibri"/>
          <w:b/>
          <w:sz w:val="22"/>
          <w:szCs w:val="22"/>
        </w:rPr>
      </w:pPr>
      <w:r w:rsidRPr="003B5FA9">
        <w:rPr>
          <w:rFonts w:ascii="Calibri" w:hAnsi="Calibri" w:cs="Calibri"/>
          <w:b/>
          <w:sz w:val="22"/>
          <w:szCs w:val="22"/>
        </w:rPr>
        <w:t>2.2. Doçent Kadrosuna Başvurabilmek İçin Gerekli Asgari Koşullar</w:t>
      </w:r>
    </w:p>
    <w:p w:rsidR="00EA493C" w:rsidRPr="006C1CE4" w:rsidRDefault="00EA493C" w:rsidP="009B3775">
      <w:pPr>
        <w:numPr>
          <w:ilvl w:val="0"/>
          <w:numId w:val="3"/>
        </w:numPr>
        <w:spacing w:before="120" w:after="200"/>
        <w:jc w:val="both"/>
        <w:rPr>
          <w:rFonts w:ascii="Calibri" w:hAnsi="Calibri" w:cs="Calibri"/>
          <w:sz w:val="22"/>
          <w:szCs w:val="22"/>
        </w:rPr>
      </w:pPr>
      <w:proofErr w:type="gramStart"/>
      <w:r w:rsidRPr="006C1CE4">
        <w:rPr>
          <w:rFonts w:ascii="Calibri" w:hAnsi="Calibri" w:cs="Calibri"/>
          <w:sz w:val="22"/>
          <w:szCs w:val="22"/>
        </w:rPr>
        <w:t>657  sayılı</w:t>
      </w:r>
      <w:proofErr w:type="gramEnd"/>
      <w:r w:rsidRPr="006C1CE4">
        <w:rPr>
          <w:rFonts w:ascii="Calibri" w:hAnsi="Calibri" w:cs="Calibri"/>
          <w:sz w:val="22"/>
          <w:szCs w:val="22"/>
        </w:rPr>
        <w:t xml:space="preserve"> Kanun’un 48. maddesindeki genel şartlara sahip olmak.</w:t>
      </w:r>
    </w:p>
    <w:p w:rsidR="00EA493C" w:rsidRPr="001176F2" w:rsidRDefault="00EA493C" w:rsidP="00EF5845">
      <w:pPr>
        <w:numPr>
          <w:ilvl w:val="0"/>
          <w:numId w:val="3"/>
        </w:numPr>
        <w:spacing w:before="120" w:after="200"/>
        <w:jc w:val="both"/>
        <w:rPr>
          <w:rFonts w:ascii="Calibri" w:hAnsi="Calibri" w:cs="Calibri"/>
          <w:sz w:val="22"/>
          <w:szCs w:val="22"/>
        </w:rPr>
      </w:pPr>
      <w:r w:rsidRPr="006C1CE4">
        <w:rPr>
          <w:rFonts w:ascii="Calibri" w:hAnsi="Calibri" w:cs="Calibri"/>
          <w:sz w:val="22"/>
          <w:szCs w:val="22"/>
        </w:rPr>
        <w:t>Doçentlik</w:t>
      </w:r>
      <w:r w:rsidRPr="003B5FA9">
        <w:rPr>
          <w:rFonts w:ascii="Calibri" w:hAnsi="Calibri" w:cs="Calibri"/>
          <w:sz w:val="22"/>
          <w:szCs w:val="22"/>
        </w:rPr>
        <w:t xml:space="preserve"> unvanını sözlü sınav aşamasından geçerek almış olmak </w:t>
      </w:r>
      <w:r w:rsidRPr="001176F2">
        <w:rPr>
          <w:rFonts w:ascii="Calibri" w:hAnsi="Calibri" w:cs="Calibri"/>
          <w:sz w:val="22"/>
          <w:szCs w:val="22"/>
        </w:rPr>
        <w:t xml:space="preserve">veya Doçentlik unvanını aldıktan sonra </w:t>
      </w:r>
      <w:r w:rsidR="00EF5845" w:rsidRPr="001176F2">
        <w:rPr>
          <w:rFonts w:ascii="Calibri" w:hAnsi="Calibri" w:cs="Calibri"/>
          <w:sz w:val="22"/>
          <w:szCs w:val="22"/>
        </w:rPr>
        <w:t>Üniversitelerarası Kurul tarafından oluşturulacak Jürilerce yapılan sözlü sınavda başarılı olmak.</w:t>
      </w:r>
    </w:p>
    <w:p w:rsidR="00EA493C" w:rsidRPr="003B5FA9" w:rsidRDefault="00EA493C" w:rsidP="0012745F">
      <w:pPr>
        <w:numPr>
          <w:ilvl w:val="0"/>
          <w:numId w:val="3"/>
        </w:numPr>
        <w:tabs>
          <w:tab w:val="left" w:pos="3039"/>
          <w:tab w:val="left" w:pos="5970"/>
        </w:tabs>
        <w:spacing w:before="120" w:after="200"/>
        <w:jc w:val="both"/>
        <w:rPr>
          <w:rFonts w:ascii="Calibri" w:hAnsi="Calibri" w:cs="Calibri"/>
          <w:sz w:val="22"/>
          <w:szCs w:val="22"/>
        </w:rPr>
      </w:pPr>
      <w:r w:rsidRPr="003B5FA9">
        <w:rPr>
          <w:rFonts w:ascii="Calibri" w:hAnsi="Calibri" w:cs="Calibri"/>
          <w:bCs/>
          <w:sz w:val="22"/>
          <w:szCs w:val="22"/>
        </w:rPr>
        <w:lastRenderedPageBreak/>
        <w:t>Doçentlik unvanı alınan tarihteki Doçentlik Yönetmeliği’nin Temel Alanları ile ilgili asgari başvuru koşullarını sağlamış olmak.</w:t>
      </w:r>
    </w:p>
    <w:p w:rsidR="00EA493C" w:rsidRPr="003B5FA9" w:rsidRDefault="00EA493C" w:rsidP="009B3775">
      <w:pPr>
        <w:numPr>
          <w:ilvl w:val="0"/>
          <w:numId w:val="3"/>
        </w:numPr>
        <w:spacing w:before="120" w:after="200"/>
        <w:jc w:val="both"/>
        <w:rPr>
          <w:rFonts w:ascii="Calibri" w:hAnsi="Calibri" w:cs="Calibri"/>
          <w:sz w:val="22"/>
          <w:szCs w:val="22"/>
        </w:rPr>
      </w:pPr>
      <w:r w:rsidRPr="003B5FA9">
        <w:rPr>
          <w:rFonts w:ascii="Calibri" w:hAnsi="Calibri" w:cs="Calibri"/>
          <w:sz w:val="22"/>
          <w:szCs w:val="22"/>
        </w:rPr>
        <w:t>Ayrıca,</w:t>
      </w:r>
    </w:p>
    <w:p w:rsidR="00EA493C" w:rsidRPr="003B5FA9" w:rsidRDefault="00EA493C" w:rsidP="00182B75">
      <w:pPr>
        <w:pStyle w:val="ListeParagraf"/>
        <w:spacing w:before="120" w:after="200"/>
        <w:jc w:val="both"/>
        <w:rPr>
          <w:rFonts w:ascii="Calibri" w:hAnsi="Calibri" w:cs="Calibri"/>
          <w:bCs/>
          <w:sz w:val="22"/>
          <w:szCs w:val="22"/>
        </w:rPr>
      </w:pPr>
      <w:r w:rsidRPr="003B5FA9">
        <w:rPr>
          <w:rFonts w:ascii="Calibri" w:hAnsi="Calibri" w:cs="Calibri"/>
          <w:bCs/>
          <w:sz w:val="22"/>
          <w:szCs w:val="22"/>
        </w:rPr>
        <w:t xml:space="preserve">Mühendislik, Fen Bilimleri ve Matematik, Sağlık Bilimleri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(1.1)</w:t>
      </w:r>
      <w:r w:rsidRPr="003B5FA9">
        <w:rPr>
          <w:rFonts w:ascii="Calibri" w:hAnsi="Calibri" w:cs="Calibri"/>
          <w:bCs/>
          <w:sz w:val="22"/>
          <w:szCs w:val="22"/>
        </w:rPr>
        <w:t xml:space="preserve"> </w:t>
      </w:r>
      <w:proofErr w:type="gramStart"/>
      <w:r w:rsidRPr="003B5FA9">
        <w:rPr>
          <w:rFonts w:ascii="Calibri" w:hAnsi="Calibri" w:cs="Calibri"/>
          <w:bCs/>
          <w:sz w:val="22"/>
          <w:szCs w:val="22"/>
        </w:rPr>
        <w:t>faaliyetinden  en</w:t>
      </w:r>
      <w:proofErr w:type="gramEnd"/>
      <w:r w:rsidRPr="003B5FA9">
        <w:rPr>
          <w:rFonts w:ascii="Calibri" w:hAnsi="Calibri" w:cs="Calibri"/>
          <w:bCs/>
          <w:sz w:val="22"/>
          <w:szCs w:val="22"/>
        </w:rPr>
        <w:t xml:space="preserve"> az iki yayın,</w:t>
      </w:r>
    </w:p>
    <w:p w:rsidR="00EA493C" w:rsidRPr="003B5FA9" w:rsidRDefault="00EA493C" w:rsidP="00182B75">
      <w:pPr>
        <w:pStyle w:val="ListeParagraf"/>
        <w:spacing w:before="120" w:after="200"/>
        <w:jc w:val="both"/>
        <w:rPr>
          <w:rFonts w:ascii="Calibri" w:hAnsi="Calibri" w:cs="Calibri"/>
          <w:bCs/>
          <w:sz w:val="22"/>
          <w:szCs w:val="22"/>
        </w:rPr>
      </w:pPr>
    </w:p>
    <w:p w:rsidR="00EA493C" w:rsidRPr="003B5FA9" w:rsidRDefault="00EA493C" w:rsidP="00182B75">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Eğitim Bilimleri ve Öğretmen Yetiştirme, Sosyal, Beşeri ve İdari Bilimler, Spor Bilimleri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w:t>
      </w:r>
      <w:r w:rsidRPr="003B5FA9">
        <w:rPr>
          <w:rFonts w:ascii="Calibri" w:hAnsi="Calibri" w:cs="Calibri"/>
          <w:bCs/>
          <w:sz w:val="22"/>
          <w:szCs w:val="22"/>
        </w:rPr>
        <w:t xml:space="preserve"> faaliyetinden</w:t>
      </w:r>
      <w:r w:rsidRPr="003B5FA9">
        <w:rPr>
          <w:rFonts w:ascii="Calibri" w:hAnsi="Calibri" w:cs="Calibri"/>
          <w:sz w:val="22"/>
          <w:szCs w:val="22"/>
        </w:rPr>
        <w:t xml:space="preserve"> en az bir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182B75">
      <w:pPr>
        <w:pStyle w:val="ListeParagraf"/>
        <w:spacing w:before="120" w:after="200"/>
        <w:jc w:val="both"/>
        <w:rPr>
          <w:rFonts w:ascii="Calibri" w:hAnsi="Calibri" w:cs="Calibri"/>
          <w:sz w:val="22"/>
          <w:szCs w:val="22"/>
        </w:rPr>
      </w:pPr>
    </w:p>
    <w:p w:rsidR="00EA493C" w:rsidRPr="003B5FA9" w:rsidRDefault="00EA493C" w:rsidP="00182B75">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Hukuk, Filoloji ve İlahiyat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 1.2, 1.3)</w:t>
      </w:r>
      <w:r w:rsidRPr="003B5FA9">
        <w:rPr>
          <w:rFonts w:ascii="Calibri" w:hAnsi="Calibri" w:cs="Calibri"/>
          <w:bCs/>
          <w:sz w:val="22"/>
          <w:szCs w:val="22"/>
        </w:rPr>
        <w:t xml:space="preserve"> 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182B75">
      <w:pPr>
        <w:pStyle w:val="ListeParagraf"/>
        <w:spacing w:before="120" w:after="200"/>
        <w:jc w:val="both"/>
        <w:rPr>
          <w:rFonts w:ascii="Calibri" w:hAnsi="Calibri" w:cs="Calibri"/>
          <w:sz w:val="22"/>
          <w:szCs w:val="22"/>
        </w:rPr>
      </w:pPr>
    </w:p>
    <w:p w:rsidR="00EA493C" w:rsidRPr="003B5FA9" w:rsidRDefault="00EA493C" w:rsidP="00182B75">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Mimarlık, Planlama, Tasarım ve Güzel Sanatlar alanlarında, </w:t>
      </w:r>
      <w:r w:rsidRPr="003B5FA9">
        <w:rPr>
          <w:rFonts w:ascii="Calibri" w:hAnsi="Calibri" w:cs="Calibri"/>
          <w:b/>
          <w:bCs/>
          <w:sz w:val="22"/>
          <w:szCs w:val="22"/>
        </w:rPr>
        <w:t>Ek 1. Puanlama Sistemi</w:t>
      </w:r>
      <w:r w:rsidRPr="003B5FA9">
        <w:rPr>
          <w:rFonts w:ascii="Calibri" w:hAnsi="Calibri" w:cs="Calibri"/>
          <w:bCs/>
          <w:sz w:val="22"/>
          <w:szCs w:val="22"/>
        </w:rPr>
        <w:t>’ndeki</w:t>
      </w:r>
      <w:r w:rsidRPr="003B5FA9">
        <w:rPr>
          <w:rFonts w:ascii="Calibri" w:hAnsi="Calibri" w:cs="Calibri"/>
          <w:sz w:val="22"/>
          <w:szCs w:val="22"/>
        </w:rPr>
        <w:t xml:space="preserve"> </w:t>
      </w:r>
      <w:r w:rsidRPr="003B5FA9">
        <w:rPr>
          <w:rFonts w:ascii="Calibri" w:hAnsi="Calibri" w:cs="Calibri"/>
          <w:b/>
          <w:sz w:val="22"/>
          <w:szCs w:val="22"/>
        </w:rPr>
        <w:t>(</w:t>
      </w:r>
      <w:proofErr w:type="gramStart"/>
      <w:r w:rsidRPr="003B5FA9">
        <w:rPr>
          <w:rFonts w:ascii="Calibri" w:hAnsi="Calibri" w:cs="Calibri"/>
          <w:b/>
          <w:sz w:val="22"/>
          <w:szCs w:val="22"/>
        </w:rPr>
        <w:t>1.1</w:t>
      </w:r>
      <w:proofErr w:type="gramEnd"/>
      <w:r w:rsidRPr="003B5FA9">
        <w:rPr>
          <w:rFonts w:ascii="Calibri" w:hAnsi="Calibri" w:cs="Calibri"/>
          <w:b/>
          <w:sz w:val="22"/>
          <w:szCs w:val="22"/>
        </w:rPr>
        <w:t>, 1.2, 1.3, 1.4, 1.5)</w:t>
      </w:r>
      <w:r w:rsidRPr="003B5FA9">
        <w:rPr>
          <w:rFonts w:ascii="Calibri" w:hAnsi="Calibri" w:cs="Calibri"/>
          <w:sz w:val="22"/>
          <w:szCs w:val="22"/>
        </w:rPr>
        <w:t xml:space="preserve"> </w:t>
      </w:r>
      <w:r w:rsidRPr="003B5FA9">
        <w:rPr>
          <w:rFonts w:ascii="Calibri" w:hAnsi="Calibri" w:cs="Calibri"/>
          <w:bCs/>
          <w:sz w:val="22"/>
          <w:szCs w:val="22"/>
        </w:rPr>
        <w:t>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7E047C">
      <w:pPr>
        <w:pStyle w:val="ListeParagraf"/>
        <w:spacing w:before="120" w:after="200"/>
        <w:jc w:val="both"/>
        <w:rPr>
          <w:rFonts w:ascii="Calibri" w:hAnsi="Calibri" w:cs="Calibri"/>
          <w:bCs/>
          <w:sz w:val="22"/>
          <w:szCs w:val="22"/>
        </w:rPr>
      </w:pPr>
    </w:p>
    <w:p w:rsidR="00EA493C" w:rsidRPr="003B5FA9" w:rsidRDefault="00EA493C" w:rsidP="00182B75">
      <w:pPr>
        <w:pStyle w:val="ListeParagraf"/>
        <w:numPr>
          <w:ilvl w:val="0"/>
          <w:numId w:val="3"/>
        </w:numPr>
        <w:spacing w:before="120" w:after="200"/>
        <w:jc w:val="both"/>
        <w:rPr>
          <w:rFonts w:ascii="Calibri" w:hAnsi="Calibri" w:cs="Calibri"/>
          <w:bCs/>
          <w:sz w:val="22"/>
          <w:szCs w:val="22"/>
        </w:rPr>
      </w:pPr>
      <w:r w:rsidRPr="003B5FA9">
        <w:rPr>
          <w:rFonts w:ascii="Calibri" w:hAnsi="Calibri" w:cs="Calibri"/>
          <w:sz w:val="22"/>
          <w:szCs w:val="22"/>
        </w:rPr>
        <w:t xml:space="preserve">Doktor unvanı aldıktan sonra,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3.1</w:t>
      </w:r>
      <w:proofErr w:type="gramEnd"/>
      <w:r w:rsidRPr="003B5FA9">
        <w:rPr>
          <w:rFonts w:ascii="Calibri" w:hAnsi="Calibri" w:cs="Calibri"/>
          <w:b/>
          <w:bCs/>
          <w:sz w:val="22"/>
          <w:szCs w:val="22"/>
        </w:rPr>
        <w:t xml:space="preserve">, 3.4,  4.1, 4.2, 4.3, 4.4, 4.5, 6.1, 6.2, 7.5, 7.6) </w:t>
      </w:r>
      <w:r w:rsidRPr="003B5FA9">
        <w:rPr>
          <w:rFonts w:ascii="Calibri" w:hAnsi="Calibri" w:cs="Calibri"/>
          <w:bCs/>
          <w:sz w:val="22"/>
          <w:szCs w:val="22"/>
        </w:rPr>
        <w:t xml:space="preserve">faaliyetlerinden en az birini </w:t>
      </w:r>
      <w:r w:rsidRPr="003B5FA9">
        <w:rPr>
          <w:rFonts w:ascii="Calibri" w:hAnsi="Calibri" w:cs="Calibri"/>
          <w:b/>
          <w:bCs/>
          <w:sz w:val="22"/>
          <w:szCs w:val="22"/>
          <w:u w:val="single"/>
        </w:rPr>
        <w:t>veya</w:t>
      </w:r>
      <w:r w:rsidRPr="003B5FA9">
        <w:rPr>
          <w:rFonts w:ascii="Calibri" w:hAnsi="Calibri" w:cs="Calibri"/>
          <w:bCs/>
          <w:sz w:val="22"/>
          <w:szCs w:val="22"/>
        </w:rPr>
        <w:t xml:space="preserve"> (</w:t>
      </w:r>
      <w:r w:rsidRPr="003B5FA9">
        <w:rPr>
          <w:rFonts w:ascii="Calibri" w:hAnsi="Calibri" w:cs="Calibri"/>
          <w:b/>
          <w:bCs/>
          <w:sz w:val="22"/>
          <w:szCs w:val="22"/>
        </w:rPr>
        <w:t xml:space="preserve">2.2 </w:t>
      </w:r>
      <w:r w:rsidRPr="003B5FA9">
        <w:rPr>
          <w:rFonts w:ascii="Calibri" w:hAnsi="Calibri" w:cs="Calibri"/>
          <w:b/>
          <w:sz w:val="22"/>
          <w:szCs w:val="22"/>
        </w:rPr>
        <w:t xml:space="preserve">Doçent Kadrosuna Başvurabilmek İçin Gerekli Asgari </w:t>
      </w:r>
      <w:proofErr w:type="spellStart"/>
      <w:r w:rsidRPr="003B5FA9">
        <w:rPr>
          <w:rFonts w:ascii="Calibri" w:hAnsi="Calibri" w:cs="Calibri"/>
          <w:b/>
          <w:sz w:val="22"/>
          <w:szCs w:val="22"/>
        </w:rPr>
        <w:t>Koşulları</w:t>
      </w:r>
      <w:r w:rsidRPr="003B5FA9">
        <w:rPr>
          <w:rFonts w:ascii="Calibri" w:hAnsi="Calibri" w:cs="Calibri"/>
          <w:bCs/>
          <w:sz w:val="22"/>
          <w:szCs w:val="22"/>
        </w:rPr>
        <w:t>’ndan</w:t>
      </w:r>
      <w:proofErr w:type="spellEnd"/>
      <w:r w:rsidRPr="003B5FA9">
        <w:rPr>
          <w:rFonts w:ascii="Calibri" w:hAnsi="Calibri" w:cs="Calibri"/>
          <w:bCs/>
          <w:sz w:val="22"/>
          <w:szCs w:val="22"/>
        </w:rPr>
        <w:t xml:space="preserve">) </w:t>
      </w:r>
      <w:r w:rsidRPr="003B5FA9">
        <w:rPr>
          <w:rFonts w:ascii="Calibri" w:hAnsi="Calibri" w:cs="Calibri"/>
          <w:b/>
          <w:bCs/>
          <w:sz w:val="22"/>
          <w:szCs w:val="22"/>
        </w:rPr>
        <w:t>(d)</w:t>
      </w:r>
      <w:r w:rsidRPr="003B5FA9">
        <w:rPr>
          <w:rFonts w:ascii="Calibri" w:hAnsi="Calibri" w:cs="Calibri"/>
          <w:bCs/>
          <w:sz w:val="22"/>
          <w:szCs w:val="22"/>
        </w:rPr>
        <w:t xml:space="preserve"> maddesindeki</w:t>
      </w:r>
      <w:r w:rsidRPr="003B5FA9">
        <w:rPr>
          <w:rFonts w:ascii="Calibri" w:hAnsi="Calibri" w:cs="Calibri"/>
          <w:sz w:val="22"/>
          <w:szCs w:val="22"/>
        </w:rPr>
        <w:t xml:space="preserve"> şartları bir kez daha sağlamak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sz w:val="22"/>
          <w:szCs w:val="22"/>
          <w:lang w:eastAsia="tr-TR"/>
        </w:rPr>
        <w:t>en az 3 ay süre ile yurt dışındaki herhangi bir üniversite/araştırma kurumu/enstitüde araştırma amacı ile bulunmak/bulunmuş olmak;</w:t>
      </w:r>
    </w:p>
    <w:p w:rsidR="00EA493C" w:rsidRPr="003B5FA9" w:rsidRDefault="00EA493C" w:rsidP="00182B75">
      <w:pPr>
        <w:pStyle w:val="ListeParagraf"/>
        <w:spacing w:before="120" w:after="200"/>
        <w:jc w:val="both"/>
        <w:rPr>
          <w:rFonts w:ascii="Calibri" w:hAnsi="Calibri" w:cs="Calibri"/>
          <w:bCs/>
          <w:sz w:val="22"/>
          <w:szCs w:val="22"/>
        </w:rPr>
      </w:pPr>
    </w:p>
    <w:p w:rsidR="00EA493C" w:rsidRPr="003B5FA9" w:rsidRDefault="00EA493C" w:rsidP="009B3775">
      <w:pPr>
        <w:numPr>
          <w:ilvl w:val="0"/>
          <w:numId w:val="3"/>
        </w:numPr>
        <w:spacing w:before="120" w:after="200"/>
        <w:jc w:val="both"/>
        <w:rPr>
          <w:rFonts w:ascii="Calibri" w:hAnsi="Calibri" w:cs="Calibri"/>
          <w:sz w:val="22"/>
          <w:szCs w:val="22"/>
        </w:rPr>
      </w:pPr>
      <w:r w:rsidRPr="003B5FA9">
        <w:rPr>
          <w:rFonts w:ascii="Calibri" w:hAnsi="Calibri" w:cs="Calibri"/>
          <w:bCs/>
          <w:sz w:val="22"/>
          <w:szCs w:val="22"/>
        </w:rPr>
        <w:t>Puanlama listesinden toplam 1250 puan almak</w:t>
      </w:r>
    </w:p>
    <w:p w:rsidR="00EA493C" w:rsidRPr="003B5FA9" w:rsidRDefault="00EA493C" w:rsidP="009B3775">
      <w:pPr>
        <w:spacing w:before="120" w:after="200"/>
        <w:rPr>
          <w:rFonts w:ascii="Calibri" w:hAnsi="Calibri" w:cs="Calibri"/>
          <w:b/>
          <w:sz w:val="22"/>
          <w:szCs w:val="22"/>
        </w:rPr>
      </w:pPr>
      <w:r w:rsidRPr="003B5FA9">
        <w:rPr>
          <w:rFonts w:ascii="Calibri" w:hAnsi="Calibri" w:cs="Calibri"/>
          <w:b/>
          <w:sz w:val="22"/>
          <w:szCs w:val="22"/>
        </w:rPr>
        <w:t>2.3. Doktor Öğretim Üyesi Kadrosuna Başvurabilmek İçin Gerekli Asgari Koşullar</w:t>
      </w:r>
    </w:p>
    <w:p w:rsidR="00EA493C" w:rsidRPr="003B5FA9" w:rsidRDefault="00EA493C" w:rsidP="009B3775">
      <w:pPr>
        <w:spacing w:before="120" w:after="200"/>
        <w:jc w:val="both"/>
        <w:rPr>
          <w:rFonts w:ascii="Calibri" w:hAnsi="Calibri" w:cs="Calibri"/>
          <w:b/>
          <w:sz w:val="22"/>
          <w:szCs w:val="22"/>
        </w:rPr>
      </w:pPr>
      <w:r w:rsidRPr="003B5FA9">
        <w:rPr>
          <w:rFonts w:ascii="Calibri" w:hAnsi="Calibri" w:cs="Calibri"/>
          <w:b/>
          <w:bCs/>
          <w:sz w:val="22"/>
          <w:szCs w:val="22"/>
        </w:rPr>
        <w:t xml:space="preserve">2.3.1. </w:t>
      </w:r>
      <w:r w:rsidRPr="003B5FA9">
        <w:rPr>
          <w:rFonts w:ascii="Calibri" w:hAnsi="Calibri" w:cs="Calibri"/>
          <w:b/>
          <w:sz w:val="22"/>
          <w:szCs w:val="22"/>
        </w:rPr>
        <w:t>İlk Atanma İçin Gerekli Koşullar</w:t>
      </w:r>
    </w:p>
    <w:p w:rsidR="00EA493C" w:rsidRPr="003B5FA9" w:rsidRDefault="00EA493C" w:rsidP="009B3775">
      <w:pPr>
        <w:numPr>
          <w:ilvl w:val="0"/>
          <w:numId w:val="5"/>
        </w:numPr>
        <w:spacing w:before="120" w:after="200"/>
        <w:jc w:val="both"/>
        <w:rPr>
          <w:rFonts w:ascii="Calibri" w:hAnsi="Calibri" w:cs="Calibri"/>
          <w:sz w:val="22"/>
          <w:szCs w:val="22"/>
        </w:rPr>
      </w:pPr>
      <w:proofErr w:type="gramStart"/>
      <w:r w:rsidRPr="003B5FA9">
        <w:rPr>
          <w:rFonts w:ascii="Calibri" w:hAnsi="Calibri" w:cs="Calibri"/>
          <w:sz w:val="22"/>
          <w:szCs w:val="22"/>
        </w:rPr>
        <w:t>657  sayılı</w:t>
      </w:r>
      <w:proofErr w:type="gramEnd"/>
      <w:r w:rsidRPr="003B5FA9">
        <w:rPr>
          <w:rFonts w:ascii="Calibri" w:hAnsi="Calibri" w:cs="Calibri"/>
          <w:sz w:val="22"/>
          <w:szCs w:val="22"/>
        </w:rPr>
        <w:t xml:space="preserve"> Kanun’un 48. maddesindeki genel şartlara sahip olmak.</w:t>
      </w:r>
    </w:p>
    <w:p w:rsidR="00EA493C" w:rsidRPr="003B5FA9" w:rsidRDefault="00EA493C" w:rsidP="00A2646D">
      <w:pPr>
        <w:numPr>
          <w:ilvl w:val="0"/>
          <w:numId w:val="5"/>
        </w:numPr>
        <w:spacing w:before="120" w:after="200"/>
        <w:jc w:val="both"/>
        <w:rPr>
          <w:rFonts w:ascii="Calibri" w:hAnsi="Calibri" w:cs="Calibri"/>
          <w:sz w:val="22"/>
          <w:szCs w:val="22"/>
        </w:rPr>
      </w:pPr>
      <w:r w:rsidRPr="003B5FA9">
        <w:rPr>
          <w:rFonts w:ascii="Calibri" w:hAnsi="Calibri" w:cs="Calibri"/>
          <w:sz w:val="22"/>
          <w:szCs w:val="22"/>
        </w:rPr>
        <w:t xml:space="preserve">Doktora veya tıpta, </w:t>
      </w:r>
      <w:r w:rsidRPr="003B5FA9">
        <w:rPr>
          <w:rFonts w:ascii="Calibri" w:hAnsi="Calibri"/>
          <w:lang w:eastAsia="tr-TR"/>
        </w:rPr>
        <w:t>diş hekimliğinde, eczacılıkta ve veteriner hekimlikte</w:t>
      </w:r>
      <w:r w:rsidRPr="003B5FA9">
        <w:rPr>
          <w:rFonts w:ascii="Calibri" w:hAnsi="Calibri" w:cs="Calibri"/>
          <w:sz w:val="22"/>
          <w:szCs w:val="22"/>
        </w:rPr>
        <w:t xml:space="preserve"> uzmanlık veya sanatta </w:t>
      </w:r>
      <w:r w:rsidRPr="003B5FA9">
        <w:rPr>
          <w:rFonts w:ascii="Calibri" w:hAnsi="Calibri" w:cs="Calibri"/>
          <w:bCs/>
          <w:sz w:val="22"/>
          <w:szCs w:val="22"/>
        </w:rPr>
        <w:t>yeterlik eğitimini tamamlamış olmak</w:t>
      </w:r>
      <w:r w:rsidRPr="003B5FA9">
        <w:rPr>
          <w:rFonts w:ascii="Calibri" w:hAnsi="Calibri" w:cs="Calibri"/>
          <w:sz w:val="22"/>
          <w:szCs w:val="22"/>
        </w:rPr>
        <w:t>,</w:t>
      </w:r>
    </w:p>
    <w:p w:rsidR="00EA493C" w:rsidRPr="003B5FA9" w:rsidRDefault="00EA493C" w:rsidP="00073010">
      <w:pPr>
        <w:pStyle w:val="ListeParagraf"/>
        <w:numPr>
          <w:ilvl w:val="0"/>
          <w:numId w:val="5"/>
        </w:numPr>
        <w:spacing w:before="120" w:after="200"/>
        <w:jc w:val="both"/>
        <w:rPr>
          <w:rFonts w:ascii="Calibri" w:hAnsi="Calibri" w:cs="Calibri"/>
          <w:bCs/>
          <w:sz w:val="22"/>
          <w:szCs w:val="22"/>
        </w:rPr>
      </w:pPr>
      <w:r w:rsidRPr="003B5FA9">
        <w:rPr>
          <w:rFonts w:ascii="Calibri" w:hAnsi="Calibri" w:cs="Calibri"/>
          <w:bCs/>
          <w:sz w:val="22"/>
          <w:szCs w:val="22"/>
        </w:rPr>
        <w:t xml:space="preserve">Mühendislik, Fen Bilimleri ve Matematik, Sağlık Bilimleri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(1.1)</w:t>
      </w:r>
      <w:r w:rsidRPr="003B5FA9">
        <w:rPr>
          <w:rFonts w:ascii="Calibri" w:hAnsi="Calibri" w:cs="Calibri"/>
          <w:bCs/>
          <w:sz w:val="22"/>
          <w:szCs w:val="22"/>
        </w:rPr>
        <w:t xml:space="preserve"> </w:t>
      </w:r>
      <w:proofErr w:type="gramStart"/>
      <w:r w:rsidRPr="003B5FA9">
        <w:rPr>
          <w:rFonts w:ascii="Calibri" w:hAnsi="Calibri" w:cs="Calibri"/>
          <w:bCs/>
          <w:sz w:val="22"/>
          <w:szCs w:val="22"/>
        </w:rPr>
        <w:t>faaliyetinden  en</w:t>
      </w:r>
      <w:proofErr w:type="gramEnd"/>
      <w:r w:rsidRPr="003B5FA9">
        <w:rPr>
          <w:rFonts w:ascii="Calibri" w:hAnsi="Calibri" w:cs="Calibri"/>
          <w:bCs/>
          <w:sz w:val="22"/>
          <w:szCs w:val="22"/>
        </w:rPr>
        <w:t xml:space="preserve"> az iki yayın,</w:t>
      </w:r>
    </w:p>
    <w:p w:rsidR="00EA493C" w:rsidRPr="003B5FA9" w:rsidRDefault="00EA493C" w:rsidP="00073010">
      <w:pPr>
        <w:pStyle w:val="ListeParagraf"/>
        <w:spacing w:before="120" w:after="200"/>
        <w:jc w:val="both"/>
        <w:rPr>
          <w:rFonts w:ascii="Calibri" w:hAnsi="Calibri" w:cs="Calibri"/>
          <w:bCs/>
          <w:sz w:val="22"/>
          <w:szCs w:val="22"/>
        </w:rPr>
      </w:pPr>
    </w:p>
    <w:p w:rsidR="00EA493C" w:rsidRPr="003B5FA9" w:rsidRDefault="00EA493C" w:rsidP="00073010">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Eğitim Bilimleri ve Öğretmen Yetiştirme, Sosyal, Beşeri ve İdari Bilimler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w:t>
      </w:r>
      <w:r w:rsidRPr="003B5FA9">
        <w:rPr>
          <w:rFonts w:ascii="Calibri" w:hAnsi="Calibri" w:cs="Calibri"/>
          <w:bCs/>
          <w:sz w:val="22"/>
          <w:szCs w:val="22"/>
        </w:rPr>
        <w:t xml:space="preserve"> faaliyetinden</w:t>
      </w:r>
      <w:r w:rsidRPr="003B5FA9">
        <w:rPr>
          <w:rFonts w:ascii="Calibri" w:hAnsi="Calibri" w:cs="Calibri"/>
          <w:sz w:val="22"/>
          <w:szCs w:val="22"/>
        </w:rPr>
        <w:t xml:space="preserve"> en az bir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073010">
      <w:pPr>
        <w:pStyle w:val="ListeParagraf"/>
        <w:spacing w:before="120" w:after="200"/>
        <w:jc w:val="both"/>
        <w:rPr>
          <w:rFonts w:ascii="Calibri" w:hAnsi="Calibri" w:cs="Calibri"/>
          <w:sz w:val="22"/>
          <w:szCs w:val="22"/>
        </w:rPr>
      </w:pPr>
    </w:p>
    <w:p w:rsidR="00EA493C" w:rsidRPr="003B5FA9" w:rsidRDefault="00EA493C" w:rsidP="00073010">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Hukuk, Filoloji ve İlahiyat alanlarında,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1.1</w:t>
      </w:r>
      <w:proofErr w:type="gramEnd"/>
      <w:r w:rsidRPr="003B5FA9">
        <w:rPr>
          <w:rFonts w:ascii="Calibri" w:hAnsi="Calibri" w:cs="Calibri"/>
          <w:b/>
          <w:bCs/>
          <w:sz w:val="22"/>
          <w:szCs w:val="22"/>
        </w:rPr>
        <w:t>, 1.2, 1.3)</w:t>
      </w:r>
      <w:r w:rsidRPr="003B5FA9">
        <w:rPr>
          <w:rFonts w:ascii="Calibri" w:hAnsi="Calibri" w:cs="Calibri"/>
          <w:bCs/>
          <w:sz w:val="22"/>
          <w:szCs w:val="22"/>
        </w:rPr>
        <w:t xml:space="preserve"> 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073010">
      <w:pPr>
        <w:pStyle w:val="ListeParagraf"/>
        <w:spacing w:before="120" w:after="200"/>
        <w:jc w:val="both"/>
        <w:rPr>
          <w:rFonts w:ascii="Calibri" w:hAnsi="Calibri" w:cs="Calibri"/>
          <w:sz w:val="22"/>
          <w:szCs w:val="22"/>
        </w:rPr>
      </w:pPr>
    </w:p>
    <w:p w:rsidR="00EA493C" w:rsidRPr="003B5FA9" w:rsidRDefault="00EA493C" w:rsidP="00073010">
      <w:pPr>
        <w:pStyle w:val="ListeParagraf"/>
        <w:spacing w:before="120" w:after="200"/>
        <w:jc w:val="both"/>
        <w:rPr>
          <w:rFonts w:ascii="Calibri" w:hAnsi="Calibri" w:cs="Calibri"/>
          <w:sz w:val="22"/>
          <w:szCs w:val="22"/>
        </w:rPr>
      </w:pPr>
      <w:r w:rsidRPr="003B5FA9">
        <w:rPr>
          <w:rFonts w:ascii="Calibri" w:hAnsi="Calibri" w:cs="Calibri"/>
          <w:sz w:val="22"/>
          <w:szCs w:val="22"/>
        </w:rPr>
        <w:t xml:space="preserve">Mimarlık, Planlama, Tasarım ve Güzel Sanatlar alanlarında, </w:t>
      </w:r>
      <w:r w:rsidRPr="003B5FA9">
        <w:rPr>
          <w:rFonts w:ascii="Calibri" w:hAnsi="Calibri" w:cs="Calibri"/>
          <w:b/>
          <w:bCs/>
          <w:sz w:val="22"/>
          <w:szCs w:val="22"/>
        </w:rPr>
        <w:t>Ek 1. Puanlama Sistemi</w:t>
      </w:r>
      <w:r w:rsidRPr="003B5FA9">
        <w:rPr>
          <w:rFonts w:ascii="Calibri" w:hAnsi="Calibri" w:cs="Calibri"/>
          <w:bCs/>
          <w:sz w:val="22"/>
          <w:szCs w:val="22"/>
        </w:rPr>
        <w:t>’ndeki</w:t>
      </w:r>
      <w:r w:rsidRPr="003B5FA9">
        <w:rPr>
          <w:rFonts w:ascii="Calibri" w:hAnsi="Calibri" w:cs="Calibri"/>
          <w:sz w:val="22"/>
          <w:szCs w:val="22"/>
        </w:rPr>
        <w:t xml:space="preserve"> </w:t>
      </w:r>
      <w:r w:rsidRPr="003B5FA9">
        <w:rPr>
          <w:rFonts w:ascii="Calibri" w:hAnsi="Calibri" w:cs="Calibri"/>
          <w:b/>
          <w:sz w:val="22"/>
          <w:szCs w:val="22"/>
        </w:rPr>
        <w:t>(</w:t>
      </w:r>
      <w:proofErr w:type="gramStart"/>
      <w:r w:rsidRPr="003B5FA9">
        <w:rPr>
          <w:rFonts w:ascii="Calibri" w:hAnsi="Calibri" w:cs="Calibri"/>
          <w:b/>
          <w:sz w:val="22"/>
          <w:szCs w:val="22"/>
        </w:rPr>
        <w:t>1.1</w:t>
      </w:r>
      <w:proofErr w:type="gramEnd"/>
      <w:r w:rsidRPr="003B5FA9">
        <w:rPr>
          <w:rFonts w:ascii="Calibri" w:hAnsi="Calibri" w:cs="Calibri"/>
          <w:b/>
          <w:sz w:val="22"/>
          <w:szCs w:val="22"/>
        </w:rPr>
        <w:t>, 1.2, 1.3, 1.4, 1.5)</w:t>
      </w:r>
      <w:r w:rsidRPr="003B5FA9">
        <w:rPr>
          <w:rFonts w:ascii="Calibri" w:hAnsi="Calibri" w:cs="Calibri"/>
          <w:sz w:val="22"/>
          <w:szCs w:val="22"/>
        </w:rPr>
        <w:t xml:space="preserve"> </w:t>
      </w:r>
      <w:r w:rsidRPr="003B5FA9">
        <w:rPr>
          <w:rFonts w:ascii="Calibri" w:hAnsi="Calibri" w:cs="Calibri"/>
          <w:bCs/>
          <w:sz w:val="22"/>
          <w:szCs w:val="22"/>
        </w:rPr>
        <w:t>faaliyetlerinden</w:t>
      </w:r>
      <w:r w:rsidRPr="003B5FA9">
        <w:rPr>
          <w:rFonts w:ascii="Calibri" w:hAnsi="Calibri" w:cs="Calibri"/>
          <w:sz w:val="22"/>
          <w:szCs w:val="22"/>
        </w:rPr>
        <w:t xml:space="preserve"> en az iki yayın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(4.1, 4.2, 4.3, 4.4, 4.5</w:t>
      </w:r>
      <w:r w:rsidRPr="003B5FA9">
        <w:rPr>
          <w:rFonts w:ascii="Calibri" w:hAnsi="Calibri" w:cs="Calibri"/>
          <w:b/>
          <w:sz w:val="22"/>
          <w:szCs w:val="22"/>
        </w:rPr>
        <w:t>)</w:t>
      </w:r>
      <w:r w:rsidRPr="003B5FA9">
        <w:rPr>
          <w:rFonts w:ascii="Calibri" w:hAnsi="Calibri" w:cs="Calibri"/>
          <w:sz w:val="22"/>
          <w:szCs w:val="22"/>
        </w:rPr>
        <w:t xml:space="preserve"> </w:t>
      </w:r>
      <w:r w:rsidRPr="003B5FA9">
        <w:rPr>
          <w:rFonts w:ascii="Calibri" w:hAnsi="Calibri" w:cs="Calibri"/>
          <w:b/>
          <w:sz w:val="22"/>
          <w:szCs w:val="22"/>
        </w:rPr>
        <w:t>proje</w:t>
      </w:r>
      <w:r w:rsidRPr="003B5FA9">
        <w:rPr>
          <w:rFonts w:ascii="Calibri" w:hAnsi="Calibri" w:cs="Calibri"/>
          <w:sz w:val="22"/>
          <w:szCs w:val="22"/>
        </w:rPr>
        <w:t xml:space="preserve"> faaliyetlerinden kabul edilmiş en az bir projede </w:t>
      </w:r>
      <w:r w:rsidRPr="003B5FA9">
        <w:rPr>
          <w:rFonts w:ascii="Calibri" w:hAnsi="Calibri" w:cs="Calibri"/>
          <w:bCs/>
          <w:sz w:val="22"/>
          <w:szCs w:val="22"/>
        </w:rPr>
        <w:t>yürütücü veya araştırmacı olarak</w:t>
      </w:r>
      <w:r w:rsidRPr="003B5FA9">
        <w:rPr>
          <w:rFonts w:ascii="Calibri" w:hAnsi="Calibri" w:cs="Calibri"/>
          <w:sz w:val="22"/>
          <w:szCs w:val="22"/>
        </w:rPr>
        <w:t xml:space="preserve"> görev almış olmak.</w:t>
      </w:r>
    </w:p>
    <w:p w:rsidR="00EA493C" w:rsidRPr="003B5FA9" w:rsidRDefault="00EA493C" w:rsidP="007E047C">
      <w:pPr>
        <w:pStyle w:val="ListeParagraf"/>
        <w:spacing w:before="120" w:after="200"/>
        <w:jc w:val="both"/>
        <w:rPr>
          <w:rFonts w:ascii="Calibri" w:hAnsi="Calibri" w:cs="Calibri"/>
          <w:sz w:val="22"/>
          <w:szCs w:val="22"/>
        </w:rPr>
      </w:pPr>
    </w:p>
    <w:p w:rsidR="00EA493C" w:rsidRPr="003B5FA9" w:rsidRDefault="00EA493C" w:rsidP="00DD5AC1">
      <w:pPr>
        <w:numPr>
          <w:ilvl w:val="0"/>
          <w:numId w:val="5"/>
        </w:numPr>
        <w:spacing w:before="120" w:after="200"/>
        <w:jc w:val="both"/>
        <w:rPr>
          <w:rFonts w:ascii="Calibri" w:hAnsi="Calibri" w:cs="Calibri"/>
          <w:bCs/>
          <w:sz w:val="22"/>
          <w:szCs w:val="22"/>
        </w:rPr>
      </w:pPr>
      <w:r w:rsidRPr="003B5FA9">
        <w:rPr>
          <w:rFonts w:ascii="Calibri" w:hAnsi="Calibri" w:cs="Calibri"/>
          <w:sz w:val="22"/>
          <w:szCs w:val="22"/>
        </w:rPr>
        <w:lastRenderedPageBreak/>
        <w:t xml:space="preserve">Meslek yüksek okulları için, , </w:t>
      </w:r>
      <w:r w:rsidRPr="003B5FA9">
        <w:rPr>
          <w:rFonts w:ascii="Calibri" w:hAnsi="Calibri" w:cs="Calibri"/>
          <w:b/>
          <w:bCs/>
          <w:sz w:val="22"/>
          <w:szCs w:val="22"/>
        </w:rPr>
        <w:t>Ek 1. Puanlama Sistemi</w:t>
      </w:r>
      <w:r w:rsidRPr="003B5FA9">
        <w:rPr>
          <w:rFonts w:ascii="Calibri" w:hAnsi="Calibri" w:cs="Calibri"/>
          <w:bCs/>
          <w:sz w:val="22"/>
          <w:szCs w:val="22"/>
        </w:rPr>
        <w:t>’ndeki</w:t>
      </w:r>
      <w:r w:rsidRPr="003B5FA9">
        <w:rPr>
          <w:rFonts w:ascii="Calibri" w:hAnsi="Calibri" w:cs="Calibri"/>
          <w:sz w:val="22"/>
          <w:szCs w:val="22"/>
        </w:rPr>
        <w:t xml:space="preserve"> </w:t>
      </w:r>
      <w:r w:rsidRPr="003B5FA9">
        <w:rPr>
          <w:rFonts w:ascii="Calibri" w:hAnsi="Calibri" w:cs="Calibri"/>
          <w:b/>
          <w:sz w:val="22"/>
          <w:szCs w:val="22"/>
        </w:rPr>
        <w:t>(</w:t>
      </w:r>
      <w:proofErr w:type="gramStart"/>
      <w:r w:rsidRPr="003B5FA9">
        <w:rPr>
          <w:rFonts w:ascii="Calibri" w:hAnsi="Calibri" w:cs="Calibri"/>
          <w:b/>
          <w:sz w:val="22"/>
          <w:szCs w:val="22"/>
        </w:rPr>
        <w:t>1.1</w:t>
      </w:r>
      <w:proofErr w:type="gramEnd"/>
      <w:r w:rsidRPr="003B5FA9">
        <w:rPr>
          <w:rFonts w:ascii="Calibri" w:hAnsi="Calibri" w:cs="Calibri"/>
          <w:b/>
          <w:sz w:val="22"/>
          <w:szCs w:val="22"/>
        </w:rPr>
        <w:t>, 1.2, 1.3, 1.4, 1.5)</w:t>
      </w:r>
      <w:r w:rsidRPr="003B5FA9">
        <w:rPr>
          <w:rFonts w:ascii="Calibri" w:hAnsi="Calibri" w:cs="Calibri"/>
          <w:sz w:val="22"/>
          <w:szCs w:val="22"/>
        </w:rPr>
        <w:t xml:space="preserve"> </w:t>
      </w:r>
      <w:r w:rsidRPr="003B5FA9">
        <w:rPr>
          <w:rFonts w:ascii="Calibri" w:hAnsi="Calibri" w:cs="Calibri"/>
          <w:bCs/>
          <w:sz w:val="22"/>
          <w:szCs w:val="22"/>
        </w:rPr>
        <w:t>faaliyetlerinden</w:t>
      </w:r>
      <w:r w:rsidRPr="003B5FA9">
        <w:rPr>
          <w:rFonts w:ascii="Calibri" w:hAnsi="Calibri" w:cs="Calibri"/>
          <w:sz w:val="22"/>
          <w:szCs w:val="22"/>
        </w:rPr>
        <w:t xml:space="preserve"> </w:t>
      </w:r>
      <w:r w:rsidRPr="003B5FA9">
        <w:rPr>
          <w:rFonts w:ascii="Calibri" w:hAnsi="Calibri" w:cs="Calibri"/>
          <w:bCs/>
          <w:sz w:val="22"/>
          <w:szCs w:val="22"/>
        </w:rPr>
        <w:t>en az bir yayın.</w:t>
      </w:r>
    </w:p>
    <w:p w:rsidR="00EA493C" w:rsidRPr="003B5FA9" w:rsidRDefault="00EA493C" w:rsidP="003B5FA9">
      <w:pPr>
        <w:numPr>
          <w:ilvl w:val="0"/>
          <w:numId w:val="5"/>
        </w:numPr>
        <w:spacing w:before="120" w:after="200"/>
        <w:jc w:val="both"/>
        <w:rPr>
          <w:rFonts w:ascii="Calibri" w:hAnsi="Calibri" w:cs="Calibri"/>
          <w:bCs/>
          <w:sz w:val="22"/>
          <w:szCs w:val="22"/>
        </w:rPr>
      </w:pPr>
      <w:r w:rsidRPr="003B5FA9">
        <w:rPr>
          <w:rFonts w:ascii="Calibri" w:hAnsi="Calibri" w:cs="Calibri"/>
          <w:bCs/>
          <w:sz w:val="22"/>
          <w:szCs w:val="22"/>
        </w:rPr>
        <w:t xml:space="preserve"> ÜDS, KPDS, YDS, YÖKDİL veya eşdeğerliği kabul edilen uluslararası yabancı dil sınavlardan 100 tam puan üzerinden en az 55 puan almış olmak</w:t>
      </w:r>
    </w:p>
    <w:p w:rsidR="00EA493C" w:rsidRPr="003B5FA9" w:rsidRDefault="00EA493C" w:rsidP="009B3775">
      <w:pPr>
        <w:numPr>
          <w:ilvl w:val="0"/>
          <w:numId w:val="5"/>
        </w:numPr>
        <w:spacing w:before="120" w:after="200"/>
        <w:jc w:val="both"/>
        <w:rPr>
          <w:rFonts w:ascii="Calibri" w:hAnsi="Calibri" w:cs="Calibri"/>
          <w:sz w:val="22"/>
          <w:szCs w:val="22"/>
        </w:rPr>
      </w:pPr>
      <w:r w:rsidRPr="003B5FA9">
        <w:rPr>
          <w:rFonts w:ascii="Calibri" w:hAnsi="Calibri" w:cs="Calibri"/>
          <w:bCs/>
          <w:sz w:val="22"/>
          <w:szCs w:val="22"/>
        </w:rPr>
        <w:t>Deneme dersi uygulamasında başarılı olmak (Deneme dersi ilgili bölüm ve anabilim dalı başkanının yanı sıra konu ile ilgili öğretim üyesinden oluşan üç kişilik bir jüri tarafından yapılır).</w:t>
      </w:r>
    </w:p>
    <w:p w:rsidR="00EA493C" w:rsidRPr="003B5FA9" w:rsidRDefault="00EA493C" w:rsidP="00756BD8">
      <w:pPr>
        <w:pStyle w:val="ListeParagraf"/>
        <w:numPr>
          <w:ilvl w:val="0"/>
          <w:numId w:val="5"/>
        </w:numPr>
        <w:spacing w:before="120" w:after="200"/>
        <w:jc w:val="both"/>
        <w:rPr>
          <w:rFonts w:ascii="Calibri" w:hAnsi="Calibri" w:cs="Calibri"/>
          <w:bCs/>
          <w:sz w:val="22"/>
          <w:szCs w:val="22"/>
        </w:rPr>
      </w:pPr>
      <w:r w:rsidRPr="003B5FA9">
        <w:rPr>
          <w:rFonts w:ascii="Calibri" w:hAnsi="Calibri" w:cs="Calibri"/>
          <w:b/>
          <w:bCs/>
          <w:sz w:val="22"/>
          <w:szCs w:val="22"/>
        </w:rPr>
        <w:t>Ek 1. Puanlama Sistemi</w:t>
      </w:r>
      <w:r w:rsidRPr="003B5FA9">
        <w:rPr>
          <w:rFonts w:ascii="Calibri" w:hAnsi="Calibri" w:cs="Calibri"/>
          <w:bCs/>
          <w:sz w:val="22"/>
          <w:szCs w:val="22"/>
        </w:rPr>
        <w:t xml:space="preserve">’ndeki </w:t>
      </w:r>
      <w:r w:rsidRPr="003B5FA9">
        <w:rPr>
          <w:rFonts w:ascii="Calibri" w:hAnsi="Calibri" w:cs="Calibri"/>
          <w:b/>
          <w:bCs/>
          <w:sz w:val="22"/>
          <w:szCs w:val="22"/>
        </w:rPr>
        <w:t>(</w:t>
      </w:r>
      <w:proofErr w:type="gramStart"/>
      <w:r w:rsidRPr="003B5FA9">
        <w:rPr>
          <w:rFonts w:ascii="Calibri" w:hAnsi="Calibri" w:cs="Calibri"/>
          <w:b/>
          <w:bCs/>
          <w:sz w:val="22"/>
          <w:szCs w:val="22"/>
        </w:rPr>
        <w:t>3.1</w:t>
      </w:r>
      <w:proofErr w:type="gramEnd"/>
      <w:r w:rsidRPr="003B5FA9">
        <w:rPr>
          <w:rFonts w:ascii="Calibri" w:hAnsi="Calibri" w:cs="Calibri"/>
          <w:b/>
          <w:bCs/>
          <w:sz w:val="22"/>
          <w:szCs w:val="22"/>
        </w:rPr>
        <w:t xml:space="preserve">, 3.4,  4.1, 4.2, 4.3, 4.4, 4.5, 6.1, 6.2, 7.5, 7.6) </w:t>
      </w:r>
      <w:r w:rsidRPr="003B5FA9">
        <w:rPr>
          <w:rFonts w:ascii="Calibri" w:hAnsi="Calibri" w:cs="Calibri"/>
          <w:bCs/>
          <w:sz w:val="22"/>
          <w:szCs w:val="22"/>
        </w:rPr>
        <w:t xml:space="preserve">faaliyetlerinden en az birini </w:t>
      </w:r>
      <w:r w:rsidRPr="003B5FA9">
        <w:rPr>
          <w:rFonts w:ascii="Calibri" w:hAnsi="Calibri" w:cs="Calibri"/>
          <w:b/>
          <w:bCs/>
          <w:sz w:val="22"/>
          <w:szCs w:val="22"/>
          <w:u w:val="single"/>
        </w:rPr>
        <w:t>veya</w:t>
      </w:r>
      <w:r w:rsidRPr="003B5FA9">
        <w:rPr>
          <w:rFonts w:ascii="Calibri" w:hAnsi="Calibri" w:cs="Calibri"/>
          <w:bCs/>
          <w:sz w:val="22"/>
          <w:szCs w:val="22"/>
        </w:rPr>
        <w:t xml:space="preserve"> (</w:t>
      </w:r>
      <w:r w:rsidRPr="003B5FA9">
        <w:rPr>
          <w:rFonts w:ascii="Calibri" w:hAnsi="Calibri" w:cs="Calibri"/>
          <w:b/>
          <w:bCs/>
          <w:sz w:val="22"/>
          <w:szCs w:val="22"/>
        </w:rPr>
        <w:t>2.3 Doktor öğretim üyesi</w:t>
      </w:r>
      <w:r w:rsidRPr="003B5FA9">
        <w:rPr>
          <w:rFonts w:ascii="Calibri" w:hAnsi="Calibri" w:cs="Calibri"/>
          <w:b/>
          <w:sz w:val="22"/>
          <w:szCs w:val="22"/>
        </w:rPr>
        <w:t xml:space="preserve"> kadrosuna Başvurabilmek İçin Gerekli Asgari </w:t>
      </w:r>
      <w:proofErr w:type="spellStart"/>
      <w:r w:rsidRPr="003B5FA9">
        <w:rPr>
          <w:rFonts w:ascii="Calibri" w:hAnsi="Calibri" w:cs="Calibri"/>
          <w:b/>
          <w:sz w:val="22"/>
          <w:szCs w:val="22"/>
        </w:rPr>
        <w:t>Koşulları</w:t>
      </w:r>
      <w:r w:rsidRPr="003B5FA9">
        <w:rPr>
          <w:rFonts w:ascii="Calibri" w:hAnsi="Calibri" w:cs="Calibri"/>
          <w:bCs/>
          <w:sz w:val="22"/>
          <w:szCs w:val="22"/>
        </w:rPr>
        <w:t>’ndan</w:t>
      </w:r>
      <w:proofErr w:type="spellEnd"/>
      <w:r w:rsidRPr="003B5FA9">
        <w:rPr>
          <w:rFonts w:ascii="Calibri" w:hAnsi="Calibri" w:cs="Calibri"/>
          <w:bCs/>
          <w:sz w:val="22"/>
          <w:szCs w:val="22"/>
        </w:rPr>
        <w:t xml:space="preserve">) </w:t>
      </w:r>
      <w:r w:rsidRPr="003B5FA9">
        <w:rPr>
          <w:rFonts w:ascii="Calibri" w:hAnsi="Calibri" w:cs="Calibri"/>
          <w:b/>
          <w:bCs/>
          <w:sz w:val="22"/>
          <w:szCs w:val="22"/>
        </w:rPr>
        <w:t>(c)</w:t>
      </w:r>
      <w:r w:rsidRPr="003B5FA9">
        <w:rPr>
          <w:rFonts w:ascii="Calibri" w:hAnsi="Calibri" w:cs="Calibri"/>
          <w:bCs/>
          <w:sz w:val="22"/>
          <w:szCs w:val="22"/>
        </w:rPr>
        <w:t xml:space="preserve"> maddesindeki</w:t>
      </w:r>
      <w:r w:rsidRPr="003B5FA9">
        <w:rPr>
          <w:rFonts w:ascii="Calibri" w:hAnsi="Calibri" w:cs="Calibri"/>
          <w:sz w:val="22"/>
          <w:szCs w:val="22"/>
        </w:rPr>
        <w:t xml:space="preserve"> şartları bir kez daha sağlamak </w:t>
      </w:r>
      <w:r w:rsidRPr="003B5FA9">
        <w:rPr>
          <w:rFonts w:ascii="Calibri" w:hAnsi="Calibri" w:cs="Calibri"/>
          <w:b/>
          <w:sz w:val="22"/>
          <w:szCs w:val="22"/>
          <w:u w:val="single"/>
        </w:rPr>
        <w:t>veya</w:t>
      </w:r>
      <w:r w:rsidRPr="003B5FA9">
        <w:rPr>
          <w:rFonts w:ascii="Calibri" w:hAnsi="Calibri" w:cs="Calibri"/>
          <w:sz w:val="22"/>
          <w:szCs w:val="22"/>
        </w:rPr>
        <w:t xml:space="preserve"> </w:t>
      </w:r>
      <w:r w:rsidRPr="003B5FA9">
        <w:rPr>
          <w:rFonts w:ascii="Calibri" w:hAnsi="Calibri" w:cs="Calibri"/>
          <w:sz w:val="22"/>
          <w:szCs w:val="22"/>
          <w:lang w:eastAsia="tr-TR"/>
        </w:rPr>
        <w:t>en az 3 ay süre ile yurt dışındaki herhangi bir üniversite/araştırma kurumu/enstitüde araştırma amacı ile bulunmak/bulunmuş olmak;</w:t>
      </w:r>
    </w:p>
    <w:p w:rsidR="00EA493C" w:rsidRPr="003B5FA9" w:rsidRDefault="00EA493C" w:rsidP="002A2635">
      <w:pPr>
        <w:numPr>
          <w:ilvl w:val="0"/>
          <w:numId w:val="5"/>
        </w:numPr>
        <w:spacing w:before="120" w:after="200"/>
        <w:jc w:val="both"/>
        <w:rPr>
          <w:rFonts w:ascii="Calibri" w:hAnsi="Calibri" w:cs="Calibri"/>
          <w:bCs/>
          <w:sz w:val="22"/>
          <w:szCs w:val="22"/>
        </w:rPr>
      </w:pPr>
      <w:r w:rsidRPr="003B5FA9">
        <w:rPr>
          <w:rFonts w:ascii="Calibri" w:hAnsi="Calibri" w:cs="Calibri"/>
          <w:sz w:val="22"/>
          <w:szCs w:val="22"/>
        </w:rPr>
        <w:t xml:space="preserve">Puanlama </w:t>
      </w:r>
      <w:proofErr w:type="gramStart"/>
      <w:r w:rsidRPr="003B5FA9">
        <w:rPr>
          <w:rFonts w:ascii="Calibri" w:hAnsi="Calibri" w:cs="Calibri"/>
          <w:sz w:val="22"/>
          <w:szCs w:val="22"/>
        </w:rPr>
        <w:t>listesinden  toplam</w:t>
      </w:r>
      <w:proofErr w:type="gramEnd"/>
      <w:r w:rsidRPr="003B5FA9">
        <w:rPr>
          <w:rFonts w:ascii="Calibri" w:hAnsi="Calibri" w:cs="Calibri"/>
          <w:sz w:val="22"/>
          <w:szCs w:val="22"/>
        </w:rPr>
        <w:t xml:space="preserve"> 500 puan almak;</w:t>
      </w:r>
    </w:p>
    <w:p w:rsidR="00EA493C" w:rsidRPr="003B5FA9" w:rsidRDefault="00EA493C" w:rsidP="009B3775">
      <w:pPr>
        <w:spacing w:before="120" w:after="200"/>
        <w:jc w:val="both"/>
        <w:rPr>
          <w:rFonts w:ascii="Calibri" w:hAnsi="Calibri" w:cs="Calibri"/>
          <w:b/>
          <w:sz w:val="22"/>
          <w:szCs w:val="22"/>
        </w:rPr>
      </w:pPr>
      <w:r w:rsidRPr="003B5FA9">
        <w:rPr>
          <w:rFonts w:ascii="Calibri" w:hAnsi="Calibri" w:cs="Calibri"/>
          <w:b/>
          <w:bCs/>
          <w:sz w:val="22"/>
          <w:szCs w:val="22"/>
        </w:rPr>
        <w:t xml:space="preserve">2.3.2. </w:t>
      </w:r>
      <w:r w:rsidRPr="003B5FA9">
        <w:rPr>
          <w:rFonts w:ascii="Calibri" w:hAnsi="Calibri" w:cs="Calibri"/>
          <w:b/>
          <w:sz w:val="22"/>
          <w:szCs w:val="22"/>
        </w:rPr>
        <w:t>Süre Sonunda Yeniden Atanma İçin Gerekli Asgari Koşullar</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Her yeniden atanma öncesindeki atanma döneminde (3 yıl);</w:t>
      </w:r>
    </w:p>
    <w:p w:rsidR="00EA493C" w:rsidRPr="003B5FA9" w:rsidRDefault="00EA493C" w:rsidP="009B3775">
      <w:pPr>
        <w:spacing w:before="120" w:after="200"/>
        <w:jc w:val="both"/>
        <w:rPr>
          <w:rFonts w:ascii="Calibri" w:hAnsi="Calibri" w:cs="Calibri"/>
          <w:sz w:val="22"/>
          <w:szCs w:val="22"/>
        </w:rPr>
      </w:pPr>
      <w:r w:rsidRPr="003B5FA9">
        <w:rPr>
          <w:rFonts w:ascii="Calibri" w:hAnsi="Calibri" w:cs="Calibri"/>
          <w:sz w:val="22"/>
          <w:szCs w:val="22"/>
        </w:rPr>
        <w:t xml:space="preserve">İlgili alandaki </w:t>
      </w:r>
      <w:r w:rsidRPr="003B5FA9">
        <w:rPr>
          <w:rFonts w:ascii="Calibri" w:hAnsi="Calibri" w:cs="Calibri"/>
          <w:bCs/>
          <w:sz w:val="22"/>
          <w:szCs w:val="22"/>
        </w:rPr>
        <w:t>(</w:t>
      </w:r>
      <w:r w:rsidRPr="003B5FA9">
        <w:rPr>
          <w:rFonts w:ascii="Calibri" w:hAnsi="Calibri" w:cs="Calibri"/>
          <w:b/>
          <w:bCs/>
          <w:sz w:val="22"/>
          <w:szCs w:val="22"/>
        </w:rPr>
        <w:t>2.3 Doktor Öğretim Üyesi</w:t>
      </w:r>
      <w:r w:rsidRPr="003B5FA9">
        <w:rPr>
          <w:rFonts w:ascii="Calibri" w:hAnsi="Calibri" w:cs="Calibri"/>
          <w:b/>
          <w:sz w:val="22"/>
          <w:szCs w:val="22"/>
        </w:rPr>
        <w:t xml:space="preserve"> Kadrosuna başvurabilmek İçin Gerekli Asgari </w:t>
      </w:r>
      <w:proofErr w:type="spellStart"/>
      <w:r w:rsidRPr="003B5FA9">
        <w:rPr>
          <w:rFonts w:ascii="Calibri" w:hAnsi="Calibri" w:cs="Calibri"/>
          <w:b/>
          <w:sz w:val="22"/>
          <w:szCs w:val="22"/>
        </w:rPr>
        <w:t>Koşulları</w:t>
      </w:r>
      <w:r w:rsidRPr="003B5FA9">
        <w:rPr>
          <w:rFonts w:ascii="Calibri" w:hAnsi="Calibri" w:cs="Calibri"/>
          <w:bCs/>
          <w:sz w:val="22"/>
          <w:szCs w:val="22"/>
        </w:rPr>
        <w:t>’ndan</w:t>
      </w:r>
      <w:proofErr w:type="spellEnd"/>
      <w:r w:rsidRPr="003B5FA9">
        <w:rPr>
          <w:rFonts w:ascii="Calibri" w:hAnsi="Calibri" w:cs="Calibri"/>
          <w:bCs/>
          <w:sz w:val="22"/>
          <w:szCs w:val="22"/>
        </w:rPr>
        <w:t xml:space="preserve">) </w:t>
      </w:r>
      <w:r w:rsidRPr="003B5FA9">
        <w:rPr>
          <w:rFonts w:ascii="Calibri" w:hAnsi="Calibri" w:cs="Calibri"/>
          <w:b/>
          <w:bCs/>
          <w:sz w:val="22"/>
          <w:szCs w:val="22"/>
        </w:rPr>
        <w:t>(c)</w:t>
      </w:r>
      <w:r w:rsidRPr="003B5FA9">
        <w:rPr>
          <w:rFonts w:ascii="Calibri" w:hAnsi="Calibri" w:cs="Calibri"/>
          <w:bCs/>
          <w:sz w:val="22"/>
          <w:szCs w:val="22"/>
        </w:rPr>
        <w:t xml:space="preserve"> maddesindeki</w:t>
      </w:r>
      <w:r w:rsidRPr="003B5FA9">
        <w:rPr>
          <w:rFonts w:ascii="Calibri" w:hAnsi="Calibri" w:cs="Calibri"/>
          <w:sz w:val="22"/>
          <w:szCs w:val="22"/>
        </w:rPr>
        <w:t xml:space="preserve"> </w:t>
      </w:r>
      <w:proofErr w:type="gramStart"/>
      <w:r w:rsidRPr="003B5FA9">
        <w:rPr>
          <w:rFonts w:ascii="Calibri" w:hAnsi="Calibri" w:cs="Calibri"/>
          <w:sz w:val="22"/>
          <w:szCs w:val="22"/>
        </w:rPr>
        <w:t>şartların  bir</w:t>
      </w:r>
      <w:proofErr w:type="gramEnd"/>
      <w:r w:rsidRPr="003B5FA9">
        <w:rPr>
          <w:rFonts w:ascii="Calibri" w:hAnsi="Calibri" w:cs="Calibri"/>
          <w:sz w:val="22"/>
          <w:szCs w:val="22"/>
        </w:rPr>
        <w:t xml:space="preserve"> kez daha  sağlanması</w:t>
      </w:r>
    </w:p>
    <w:p w:rsidR="00EA493C" w:rsidRPr="003B5FA9" w:rsidRDefault="00EA493C" w:rsidP="009B3775">
      <w:pPr>
        <w:spacing w:before="120" w:after="200"/>
        <w:jc w:val="both"/>
        <w:rPr>
          <w:rFonts w:ascii="Calibri" w:hAnsi="Calibri" w:cs="Calibri"/>
          <w:sz w:val="22"/>
          <w:szCs w:val="22"/>
        </w:rPr>
      </w:pPr>
      <w:r w:rsidRPr="003B5FA9">
        <w:rPr>
          <w:rFonts w:ascii="Calibri" w:hAnsi="Calibri" w:cs="Calibri"/>
          <w:sz w:val="22"/>
          <w:szCs w:val="22"/>
        </w:rPr>
        <w:t xml:space="preserve">Yukarıda belirtilen kriteri sağlamış adaylar için; </w:t>
      </w:r>
      <w:proofErr w:type="gramStart"/>
      <w:r w:rsidRPr="003B5FA9">
        <w:rPr>
          <w:rFonts w:ascii="Calibri" w:hAnsi="Calibri" w:cs="Calibri"/>
          <w:sz w:val="22"/>
          <w:szCs w:val="22"/>
        </w:rPr>
        <w:t>2547  sayılı</w:t>
      </w:r>
      <w:proofErr w:type="gramEnd"/>
      <w:r w:rsidRPr="003B5FA9">
        <w:rPr>
          <w:rFonts w:ascii="Calibri" w:hAnsi="Calibri" w:cs="Calibri"/>
          <w:sz w:val="22"/>
          <w:szCs w:val="22"/>
        </w:rPr>
        <w:t xml:space="preserve"> Kanun’un 65. maddesine göre yayımlanan </w:t>
      </w:r>
      <w:r w:rsidRPr="003B5FA9">
        <w:rPr>
          <w:rFonts w:ascii="Calibri" w:hAnsi="Calibri" w:cs="Calibri"/>
          <w:i/>
          <w:sz w:val="22"/>
          <w:szCs w:val="22"/>
        </w:rPr>
        <w:t>Öğretim Üyeliğine Yükseltilme ve Atanma Yönetmeliği</w:t>
      </w:r>
      <w:r w:rsidRPr="003B5FA9">
        <w:rPr>
          <w:rFonts w:ascii="Calibri" w:hAnsi="Calibri" w:cs="Calibri"/>
          <w:sz w:val="22"/>
          <w:szCs w:val="22"/>
        </w:rPr>
        <w:t>’ne göre işlem yapılır.</w:t>
      </w:r>
    </w:p>
    <w:p w:rsidR="00EA493C" w:rsidRPr="003B5FA9" w:rsidRDefault="00EA493C" w:rsidP="009B3775">
      <w:pPr>
        <w:spacing w:before="120" w:after="200"/>
        <w:jc w:val="both"/>
        <w:rPr>
          <w:rFonts w:ascii="Calibri" w:hAnsi="Calibri" w:cs="Calibri"/>
          <w:b/>
          <w:sz w:val="22"/>
          <w:szCs w:val="22"/>
        </w:rPr>
      </w:pPr>
      <w:r w:rsidRPr="003B5FA9">
        <w:rPr>
          <w:rFonts w:ascii="Calibri" w:hAnsi="Calibri" w:cs="Calibri"/>
          <w:b/>
          <w:sz w:val="22"/>
          <w:szCs w:val="22"/>
        </w:rPr>
        <w:t>2.4. Öğretim Üyeliği Başvurusunda Ön Değerlendirme</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 xml:space="preserve">Öğretim üyelikleri için yapılan başvurularda, adayların belgeledikleri bilimsel veya sanatsal çalışmaları ve diğer akademik faaliyetleri, </w:t>
      </w:r>
      <w:r w:rsidRPr="003B5FA9">
        <w:rPr>
          <w:rFonts w:ascii="Calibri" w:hAnsi="Calibri" w:cs="Calibri"/>
          <w:b/>
          <w:bCs/>
          <w:sz w:val="22"/>
          <w:szCs w:val="22"/>
        </w:rPr>
        <w:t>Ek 1. Puanlama Sistemi’ne</w:t>
      </w:r>
      <w:r w:rsidRPr="003B5FA9">
        <w:rPr>
          <w:rFonts w:ascii="Calibri" w:hAnsi="Calibri" w:cs="Calibri"/>
          <w:bCs/>
          <w:sz w:val="22"/>
          <w:szCs w:val="22"/>
        </w:rPr>
        <w:t xml:space="preserve"> göre nicelikleri yönünden ön değerlendirmeye tabi tutulur. Doktor öğretim üyesi kadroları için ön değerlendirme fakültelerde dekan, Meslek yüksekokulunda ve konservatuarda müdür, Rektörlüğe bağlı birimlerde ise ilgili rektör yardımcısı tarafından, doçent ve profesör kadroları için ise değerlendirme Rektörlük tarafından oluşturulan komisyon tarafından yapılır.</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sz w:val="22"/>
          <w:szCs w:val="22"/>
        </w:rPr>
        <w:t>Yeni açılan veya öğretim üyesi temininde güçlük çekilen bölüm, ana bilim dalı ve programlarda eğitimin devamını sağlamak için, Sakarya Üniversitesi Senato’su, gerekli gördüğünde “</w:t>
      </w:r>
      <w:r w:rsidRPr="003B5FA9">
        <w:rPr>
          <w:rFonts w:ascii="Calibri" w:hAnsi="Calibri" w:cs="Calibri"/>
          <w:b/>
          <w:bCs/>
          <w:sz w:val="22"/>
          <w:szCs w:val="22"/>
        </w:rPr>
        <w:t xml:space="preserve">Öğretim Üyeliği Kadrolarına Yükseltilme Ve Atanmalarda Aranacak Asgari Başvuru </w:t>
      </w:r>
      <w:proofErr w:type="spellStart"/>
      <w:r w:rsidRPr="003B5FA9">
        <w:rPr>
          <w:rFonts w:ascii="Calibri" w:hAnsi="Calibri" w:cs="Calibri"/>
          <w:b/>
          <w:bCs/>
          <w:sz w:val="22"/>
          <w:szCs w:val="22"/>
        </w:rPr>
        <w:t>Koşulları’nda</w:t>
      </w:r>
      <w:proofErr w:type="spellEnd"/>
      <w:r w:rsidRPr="003B5FA9">
        <w:rPr>
          <w:rFonts w:ascii="Calibri" w:hAnsi="Calibri" w:cs="Calibri"/>
          <w:sz w:val="22"/>
          <w:szCs w:val="22"/>
        </w:rPr>
        <w:t>” atama puanı, yayın ve proje şartı aranmadan atama yapılabilmesi konusunda karar alabilir.</w:t>
      </w:r>
    </w:p>
    <w:p w:rsidR="00EA493C" w:rsidRPr="003B5FA9" w:rsidRDefault="00EA493C" w:rsidP="009B3775">
      <w:pPr>
        <w:spacing w:before="120" w:after="200"/>
        <w:jc w:val="both"/>
        <w:rPr>
          <w:rFonts w:ascii="Calibri" w:hAnsi="Calibri" w:cs="Calibri"/>
          <w:b/>
          <w:sz w:val="22"/>
          <w:szCs w:val="22"/>
        </w:rPr>
      </w:pPr>
      <w:r w:rsidRPr="003B5FA9">
        <w:rPr>
          <w:rFonts w:ascii="Calibri" w:hAnsi="Calibri" w:cs="Calibri"/>
          <w:b/>
          <w:bCs/>
          <w:sz w:val="22"/>
          <w:szCs w:val="22"/>
        </w:rPr>
        <w:t xml:space="preserve">2.5. </w:t>
      </w:r>
      <w:r w:rsidRPr="003B5FA9">
        <w:rPr>
          <w:rFonts w:ascii="Calibri" w:hAnsi="Calibri" w:cs="Calibri"/>
          <w:b/>
          <w:sz w:val="22"/>
          <w:szCs w:val="22"/>
        </w:rPr>
        <w:t>Yayınların, Sanat ve Spor Etkinliklerinin Değerlendirilmesinde Dikkate Alınacak Hususlar</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 xml:space="preserve">Puanlar adayın başvurduğu bilim alanındaki etkinliklerden olmalıdır. Çok isimli yayın ve diğer faaliyetlerde puanların hesaplanmasında puan, birinci isim ve sorumlu yazar %100, ikinci isim %90, üçüncü isim %80, dördüncü isim %70, beşinci ve sonraki isimler %50 alınarak hesaplanır. </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 xml:space="preserve">Proje faaliyet türünde yürütücü puanın %100’nü, araştırmacı veya danışman öğretim elemanı % 80’ini alır. </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Atıf faaliyet türünün puanlanmasında kişi sayısı dikkate alınmaz. Hakemlik puanlamasında hakemlik yapılan makale başına puan verilir.</w:t>
      </w:r>
    </w:p>
    <w:p w:rsidR="00EA493C" w:rsidRPr="003B5FA9" w:rsidRDefault="00EA493C" w:rsidP="009B3775">
      <w:pPr>
        <w:spacing w:before="120" w:after="200"/>
        <w:jc w:val="both"/>
        <w:rPr>
          <w:rFonts w:ascii="Calibri" w:hAnsi="Calibri" w:cs="Calibri"/>
          <w:sz w:val="22"/>
          <w:szCs w:val="22"/>
        </w:rPr>
      </w:pPr>
      <w:r w:rsidRPr="003B5FA9">
        <w:rPr>
          <w:rFonts w:ascii="Calibri" w:hAnsi="Calibri" w:cs="Calibri"/>
          <w:bCs/>
          <w:sz w:val="22"/>
          <w:szCs w:val="22"/>
        </w:rPr>
        <w:t>Özel bir paylaşım oranı olmayan veya isim sıralaması/derecelendirmesi bulunmayan faaliyetler için “oran/kişi sayısı” dikkate alınır. Ancak, sergi faaliyet türündeki karma etkinlikler kişi sayısına bakılmaksızın tam puanla değerlendirilir.</w:t>
      </w:r>
    </w:p>
    <w:p w:rsidR="00EA493C" w:rsidRPr="003B5FA9" w:rsidRDefault="00EA493C" w:rsidP="009B3775">
      <w:pPr>
        <w:spacing w:before="120" w:after="200"/>
        <w:jc w:val="both"/>
        <w:rPr>
          <w:rFonts w:ascii="Calibri" w:hAnsi="Calibri" w:cs="Calibri"/>
          <w:b/>
          <w:sz w:val="22"/>
          <w:szCs w:val="22"/>
        </w:rPr>
      </w:pPr>
      <w:r w:rsidRPr="003B5FA9">
        <w:rPr>
          <w:rFonts w:ascii="Calibri" w:hAnsi="Calibri" w:cs="Calibri"/>
          <w:b/>
          <w:sz w:val="22"/>
          <w:szCs w:val="22"/>
        </w:rPr>
        <w:t>2.6. Jüri Üyelikleri</w:t>
      </w:r>
    </w:p>
    <w:p w:rsidR="00EA493C" w:rsidRPr="003B5FA9" w:rsidRDefault="001176F2" w:rsidP="009B3775">
      <w:pPr>
        <w:spacing w:before="120" w:after="200"/>
        <w:jc w:val="both"/>
        <w:rPr>
          <w:rFonts w:ascii="Calibri" w:hAnsi="Calibri" w:cs="Calibri"/>
          <w:sz w:val="22"/>
          <w:szCs w:val="22"/>
        </w:rPr>
      </w:pPr>
      <w:r>
        <w:rPr>
          <w:rFonts w:ascii="Calibri" w:hAnsi="Calibri" w:cs="Calibri"/>
          <w:bCs/>
          <w:sz w:val="22"/>
          <w:szCs w:val="22"/>
        </w:rPr>
        <w:t>Ö</w:t>
      </w:r>
      <w:r w:rsidR="00EA493C" w:rsidRPr="003B5FA9">
        <w:rPr>
          <w:rFonts w:ascii="Calibri" w:hAnsi="Calibri" w:cs="Calibri"/>
          <w:bCs/>
          <w:sz w:val="22"/>
          <w:szCs w:val="22"/>
        </w:rPr>
        <w:t xml:space="preserve">ğretim üyeliği kadrolarına yükseltme ve atanma işlemlerinin yürütülmesinde görevlendirilecek olan jüri üyelerinin belirlenmesinde kullanılmak üzere, alanında uzman olan öğretim üyelerinden oluşan bir veri </w:t>
      </w:r>
      <w:r w:rsidR="00EA493C" w:rsidRPr="003B5FA9">
        <w:rPr>
          <w:rFonts w:ascii="Calibri" w:hAnsi="Calibri" w:cs="Calibri"/>
          <w:bCs/>
          <w:sz w:val="22"/>
          <w:szCs w:val="22"/>
        </w:rPr>
        <w:lastRenderedPageBreak/>
        <w:t>tabanından yararlanılır. Öğretim üyesi veri tabanı, her bilim/ sanat alanı için ilgili birim tarafından hazırlanır ve her yıl Ocak ayında güncellenir.</w:t>
      </w:r>
    </w:p>
    <w:p w:rsidR="00EA493C" w:rsidRPr="003B5FA9" w:rsidRDefault="00EA493C" w:rsidP="009B3775">
      <w:pPr>
        <w:spacing w:before="120" w:after="200"/>
        <w:jc w:val="both"/>
        <w:rPr>
          <w:rFonts w:ascii="Calibri" w:hAnsi="Calibri" w:cs="Calibri"/>
          <w:b/>
          <w:bCs/>
          <w:sz w:val="22"/>
          <w:szCs w:val="22"/>
        </w:rPr>
      </w:pPr>
    </w:p>
    <w:p w:rsidR="00EA493C" w:rsidRPr="003B5FA9" w:rsidRDefault="00EA493C" w:rsidP="009B3775">
      <w:pPr>
        <w:spacing w:before="120" w:after="200"/>
        <w:jc w:val="both"/>
        <w:rPr>
          <w:rFonts w:ascii="Calibri" w:hAnsi="Calibri" w:cs="Calibri"/>
          <w:b/>
          <w:bCs/>
          <w:sz w:val="22"/>
          <w:szCs w:val="22"/>
        </w:rPr>
      </w:pPr>
      <w:r w:rsidRPr="003B5FA9">
        <w:rPr>
          <w:rFonts w:ascii="Calibri" w:hAnsi="Calibri" w:cs="Calibri"/>
          <w:b/>
          <w:bCs/>
          <w:sz w:val="22"/>
          <w:szCs w:val="22"/>
        </w:rPr>
        <w:t>2.7. Değerlendirme Raporu</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 xml:space="preserve">Adayların başvurularını değerlendirmek üzere, başvurduğu bilim alanında oluşturulan veri tabanından, </w:t>
      </w:r>
      <w:proofErr w:type="gramStart"/>
      <w:r w:rsidRPr="003B5FA9">
        <w:rPr>
          <w:rFonts w:ascii="Calibri" w:hAnsi="Calibri" w:cs="Calibri"/>
          <w:bCs/>
          <w:sz w:val="22"/>
          <w:szCs w:val="22"/>
        </w:rPr>
        <w:t>2547  sayılı</w:t>
      </w:r>
      <w:proofErr w:type="gramEnd"/>
      <w:r w:rsidRPr="003B5FA9">
        <w:rPr>
          <w:rFonts w:ascii="Calibri" w:hAnsi="Calibri" w:cs="Calibri"/>
          <w:bCs/>
          <w:sz w:val="22"/>
          <w:szCs w:val="22"/>
        </w:rPr>
        <w:t xml:space="preserve"> Kanun’da öngörüldüğü şekilde seçilen öğretim üyelerinden kişisel değerlendirme raporu istenir.</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EA493C" w:rsidRPr="003B5FA9" w:rsidRDefault="00EA493C" w:rsidP="009B3775">
      <w:pPr>
        <w:spacing w:before="120" w:after="200"/>
        <w:jc w:val="both"/>
        <w:rPr>
          <w:rFonts w:ascii="Calibri" w:hAnsi="Calibri" w:cs="Calibri"/>
          <w:b/>
          <w:bCs/>
          <w:sz w:val="22"/>
          <w:szCs w:val="22"/>
        </w:rPr>
      </w:pPr>
      <w:r w:rsidRPr="003B5FA9">
        <w:rPr>
          <w:rFonts w:ascii="Calibri" w:hAnsi="Calibri" w:cs="Calibri"/>
          <w:b/>
          <w:bCs/>
          <w:sz w:val="22"/>
          <w:szCs w:val="22"/>
        </w:rPr>
        <w:t>3. DİĞER HÜKÜMLER</w:t>
      </w:r>
    </w:p>
    <w:p w:rsidR="00EA493C" w:rsidRPr="003B5FA9" w:rsidRDefault="00EA493C" w:rsidP="009B3775">
      <w:pPr>
        <w:spacing w:before="120" w:after="200"/>
        <w:jc w:val="both"/>
        <w:rPr>
          <w:rFonts w:ascii="Calibri" w:hAnsi="Calibri" w:cs="Calibri"/>
          <w:b/>
          <w:bCs/>
          <w:sz w:val="22"/>
          <w:szCs w:val="22"/>
        </w:rPr>
      </w:pPr>
      <w:r w:rsidRPr="003B5FA9">
        <w:rPr>
          <w:rFonts w:ascii="Calibri" w:hAnsi="Calibri" w:cs="Calibri"/>
          <w:b/>
          <w:bCs/>
          <w:sz w:val="22"/>
          <w:szCs w:val="22"/>
        </w:rPr>
        <w:t>3.1. Yürütme</w:t>
      </w:r>
    </w:p>
    <w:p w:rsidR="00EA493C" w:rsidRPr="003B5FA9" w:rsidRDefault="00EA493C" w:rsidP="009B3775">
      <w:pPr>
        <w:spacing w:before="120" w:after="200"/>
        <w:jc w:val="both"/>
        <w:rPr>
          <w:rFonts w:ascii="Calibri" w:hAnsi="Calibri" w:cs="Calibri"/>
          <w:bCs/>
          <w:sz w:val="22"/>
          <w:szCs w:val="22"/>
        </w:rPr>
      </w:pPr>
      <w:r w:rsidRPr="003B5FA9">
        <w:rPr>
          <w:rFonts w:ascii="Calibri" w:hAnsi="Calibri" w:cs="Calibri"/>
          <w:bCs/>
          <w:sz w:val="22"/>
          <w:szCs w:val="22"/>
        </w:rPr>
        <w:t>Bu ilke ve ölçütlerin uygulanmasını Sakarya Üniversitesi Rektörü yürütür.</w:t>
      </w:r>
    </w:p>
    <w:p w:rsidR="00EA493C" w:rsidRPr="003B5FA9" w:rsidRDefault="00EA493C" w:rsidP="009B3775">
      <w:pPr>
        <w:spacing w:before="120" w:after="200"/>
        <w:rPr>
          <w:rFonts w:ascii="Calibri" w:hAnsi="Calibri" w:cs="Calibri"/>
          <w:b/>
          <w:bCs/>
          <w:sz w:val="22"/>
          <w:szCs w:val="22"/>
        </w:rPr>
      </w:pPr>
      <w:r w:rsidRPr="003B5FA9">
        <w:rPr>
          <w:rFonts w:ascii="Calibri" w:hAnsi="Calibri" w:cs="Calibri"/>
          <w:b/>
          <w:bCs/>
          <w:sz w:val="22"/>
          <w:szCs w:val="22"/>
        </w:rPr>
        <w:t>3.2. Yürürlüğe Girme</w:t>
      </w:r>
    </w:p>
    <w:p w:rsidR="00EA493C" w:rsidRPr="003B5FA9" w:rsidRDefault="00EA493C" w:rsidP="008D7CA9">
      <w:pPr>
        <w:spacing w:before="120" w:after="200"/>
        <w:jc w:val="both"/>
        <w:rPr>
          <w:rFonts w:ascii="Calibri" w:hAnsi="Calibri" w:cs="Calibri"/>
          <w:bCs/>
          <w:sz w:val="22"/>
          <w:szCs w:val="22"/>
        </w:rPr>
      </w:pPr>
      <w:r w:rsidRPr="003B5FA9">
        <w:rPr>
          <w:rFonts w:ascii="Calibri" w:hAnsi="Calibri" w:cs="Calibri"/>
          <w:bCs/>
          <w:sz w:val="22"/>
          <w:szCs w:val="22"/>
        </w:rPr>
        <w:t xml:space="preserve">Sakarya Üniversitesi Senatosu’nun 06.12.2018 tarih ve 515/7 toplantı numaralı kararı ile kabul edilen </w:t>
      </w:r>
      <w:r w:rsidRPr="003B5FA9">
        <w:rPr>
          <w:rFonts w:ascii="Calibri" w:hAnsi="Calibri" w:cs="Calibri"/>
          <w:bCs/>
          <w:i/>
          <w:sz w:val="22"/>
          <w:szCs w:val="22"/>
        </w:rPr>
        <w:t>Sakarya Üniversitesi Akademik Yükseltme ve Atama Ölçütleri,</w:t>
      </w:r>
      <w:r w:rsidRPr="003B5FA9">
        <w:rPr>
          <w:rFonts w:ascii="Calibri" w:hAnsi="Calibri" w:cs="Calibri"/>
          <w:bCs/>
          <w:sz w:val="22"/>
          <w:szCs w:val="22"/>
        </w:rPr>
        <w:t xml:space="preserve"> Yükseköğretim Kurulu </w:t>
      </w:r>
      <w:r w:rsidR="00EF5845">
        <w:rPr>
          <w:rFonts w:ascii="Calibri" w:hAnsi="Calibri" w:cs="Calibri"/>
          <w:bCs/>
          <w:sz w:val="22"/>
          <w:szCs w:val="22"/>
        </w:rPr>
        <w:t>onayla</w:t>
      </w:r>
      <w:r w:rsidRPr="003B5FA9">
        <w:rPr>
          <w:rFonts w:ascii="Calibri" w:hAnsi="Calibri" w:cs="Calibri"/>
          <w:bCs/>
          <w:sz w:val="22"/>
          <w:szCs w:val="22"/>
        </w:rPr>
        <w:t>dığı tarihinden itibaren yürürlüğe girer.</w:t>
      </w: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sz w:val="28"/>
          <w:szCs w:val="28"/>
        </w:rPr>
      </w:pPr>
    </w:p>
    <w:p w:rsidR="00EA493C" w:rsidRPr="003B5FA9" w:rsidRDefault="00EA493C" w:rsidP="00D15724">
      <w:pPr>
        <w:spacing w:before="120" w:after="200"/>
        <w:jc w:val="center"/>
        <w:rPr>
          <w:rFonts w:ascii="Calibri" w:hAnsi="Calibri" w:cs="Calibri"/>
          <w:b/>
          <w:bCs/>
          <w:sz w:val="28"/>
          <w:szCs w:val="28"/>
        </w:rPr>
      </w:pPr>
      <w:r w:rsidRPr="003B5FA9">
        <w:rPr>
          <w:rFonts w:ascii="Calibri" w:hAnsi="Calibri" w:cs="Calibri"/>
          <w:b/>
          <w:sz w:val="28"/>
          <w:szCs w:val="28"/>
        </w:rPr>
        <w:t xml:space="preserve">Ek </w:t>
      </w:r>
      <w:proofErr w:type="gramStart"/>
      <w:r w:rsidRPr="003B5FA9">
        <w:rPr>
          <w:rFonts w:ascii="Calibri" w:hAnsi="Calibri" w:cs="Calibri"/>
          <w:b/>
          <w:sz w:val="28"/>
          <w:szCs w:val="28"/>
        </w:rPr>
        <w:t>1 : Puanlama</w:t>
      </w:r>
      <w:proofErr w:type="gramEnd"/>
      <w:r w:rsidRPr="003B5FA9">
        <w:rPr>
          <w:rFonts w:ascii="Calibri" w:hAnsi="Calibri" w:cs="Calibri"/>
          <w:b/>
          <w:sz w:val="28"/>
          <w:szCs w:val="28"/>
        </w:rPr>
        <w:t xml:space="preserve"> Sistemi</w:t>
      </w:r>
    </w:p>
    <w:tbl>
      <w:tblPr>
        <w:tblW w:w="9618" w:type="dxa"/>
        <w:tblLayout w:type="fixed"/>
        <w:tblCellMar>
          <w:left w:w="70" w:type="dxa"/>
          <w:right w:w="70" w:type="dxa"/>
        </w:tblCellMar>
        <w:tblLook w:val="00A0" w:firstRow="1" w:lastRow="0" w:firstColumn="1" w:lastColumn="0" w:noHBand="0" w:noVBand="0"/>
      </w:tblPr>
      <w:tblGrid>
        <w:gridCol w:w="530"/>
        <w:gridCol w:w="531"/>
        <w:gridCol w:w="3465"/>
        <w:gridCol w:w="709"/>
        <w:gridCol w:w="1134"/>
        <w:gridCol w:w="1134"/>
        <w:gridCol w:w="1134"/>
        <w:gridCol w:w="981"/>
      </w:tblGrid>
      <w:tr w:rsidR="00EA493C" w:rsidRPr="003B5FA9" w:rsidTr="00094492">
        <w:trPr>
          <w:trHeight w:val="799"/>
        </w:trPr>
        <w:tc>
          <w:tcPr>
            <w:tcW w:w="530" w:type="dxa"/>
            <w:tcBorders>
              <w:top w:val="single" w:sz="8" w:space="0" w:color="auto"/>
              <w:left w:val="single" w:sz="8" w:space="0" w:color="auto"/>
              <w:bottom w:val="single" w:sz="8" w:space="0" w:color="auto"/>
              <w:right w:val="single" w:sz="8" w:space="0" w:color="000000"/>
            </w:tcBorders>
            <w:vAlign w:val="center"/>
          </w:tcPr>
          <w:p w:rsidR="00EA493C" w:rsidRPr="003B5FA9" w:rsidRDefault="00EA493C" w:rsidP="002E3832">
            <w:pPr>
              <w:jc w:val="center"/>
              <w:rPr>
                <w:rFonts w:ascii="Calibri" w:hAnsi="Calibri" w:cs="Calibri"/>
                <w:b/>
                <w:bCs/>
                <w:sz w:val="28"/>
                <w:szCs w:val="28"/>
              </w:rPr>
            </w:pPr>
            <w:r w:rsidRPr="003B5FA9">
              <w:rPr>
                <w:rFonts w:ascii="Calibri" w:hAnsi="Calibri" w:cs="Calibri"/>
                <w:b/>
                <w:bCs/>
                <w:sz w:val="28"/>
                <w:szCs w:val="28"/>
              </w:rPr>
              <w:t>1</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EA493C" w:rsidRPr="003B5FA9" w:rsidRDefault="00EA493C" w:rsidP="002E3832">
            <w:pPr>
              <w:rPr>
                <w:rFonts w:ascii="Calibri" w:hAnsi="Calibri" w:cs="Calibri"/>
                <w:b/>
                <w:bCs/>
                <w:sz w:val="28"/>
                <w:szCs w:val="28"/>
              </w:rPr>
            </w:pPr>
            <w:r w:rsidRPr="003B5FA9">
              <w:rPr>
                <w:rFonts w:ascii="Calibri" w:hAnsi="Calibri" w:cs="Calibri"/>
                <w:b/>
                <w:bCs/>
                <w:sz w:val="28"/>
                <w:szCs w:val="28"/>
              </w:rPr>
              <w:t xml:space="preserve">MAKALELER </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b/>
              </w:rPr>
            </w:pPr>
            <w:r w:rsidRPr="003B5FA9">
              <w:rPr>
                <w:rFonts w:ascii="Calibri" w:hAnsi="Calibri" w:cs="Calibri"/>
                <w:b/>
              </w:rPr>
              <w:t>Puanı</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Sonrası Puan</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b/>
                <w:sz w:val="20"/>
                <w:szCs w:val="20"/>
              </w:rPr>
            </w:pPr>
          </w:p>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2E3832">
            <w:pPr>
              <w:jc w:val="center"/>
              <w:rPr>
                <w:rFonts w:ascii="Calibri" w:hAnsi="Calibri" w:cs="Calibri"/>
                <w:b/>
                <w:sz w:val="20"/>
                <w:szCs w:val="20"/>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b/>
                <w:sz w:val="20"/>
                <w:szCs w:val="20"/>
              </w:rPr>
            </w:pPr>
          </w:p>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2E3832">
            <w:pPr>
              <w:jc w:val="center"/>
              <w:rPr>
                <w:rFonts w:ascii="Calibri" w:hAnsi="Calibri" w:cs="Calibri"/>
                <w:b/>
                <w:sz w:val="20"/>
                <w:szCs w:val="20"/>
              </w:rPr>
            </w:pPr>
            <w:r w:rsidRPr="003B5FA9">
              <w:rPr>
                <w:rFonts w:ascii="Calibri" w:hAnsi="Calibri" w:cs="Calibri"/>
                <w:b/>
                <w:sz w:val="20"/>
                <w:szCs w:val="20"/>
              </w:rPr>
              <w:t>Puan</w:t>
            </w:r>
          </w:p>
        </w:tc>
      </w:tr>
      <w:tr w:rsidR="00EA493C" w:rsidRPr="003B5FA9" w:rsidTr="00094492">
        <w:trPr>
          <w:trHeight w:val="67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kapsamındaki dergilerde yayımlanan tam makale</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48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1.2</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ESCI kapsamındaki dergilerde yayımlanan tam makale</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7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1.3</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ESCI dışındaki alan endekslerindeki dergilerde yayımlanan tam makale</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7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Diğer hakemli ulusal veya uluslararası dergilerde yayımlanan tam makale</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1.5</w:t>
            </w:r>
          </w:p>
        </w:tc>
        <w:tc>
          <w:tcPr>
            <w:tcW w:w="3465" w:type="dxa"/>
            <w:tcBorders>
              <w:top w:val="nil"/>
              <w:left w:val="nil"/>
              <w:bottom w:val="single" w:sz="8" w:space="0" w:color="auto"/>
              <w:right w:val="single" w:sz="8" w:space="0" w:color="auto"/>
            </w:tcBorders>
          </w:tcPr>
          <w:p w:rsidR="00EA493C" w:rsidRPr="003B5FA9" w:rsidRDefault="00EA493C" w:rsidP="002E3832">
            <w:pPr>
              <w:rPr>
                <w:rFonts w:ascii="Calibri" w:hAnsi="Calibri" w:cs="Calibri"/>
              </w:rPr>
            </w:pPr>
            <w:r w:rsidRPr="003B5FA9">
              <w:rPr>
                <w:rFonts w:ascii="Calibri" w:hAnsi="Calibri" w:cs="Calibri"/>
                <w:sz w:val="22"/>
                <w:szCs w:val="22"/>
              </w:rPr>
              <w:t xml:space="preserve">Diğer bilimsel/sanatsal dergilerde yayımlanmış tam makale </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1.6</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0F135B">
            <w:pPr>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kapsamındaki dergilerde yayımlanan, teknik not, kısa makale, yorum, vaka takdimi, editöre mektup, özet, kitap kritiği, araştırma notu</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45</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1.7</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ESCI kapsamındaki dergilerde yayımlanan, teknik not, kısa makale, yorum, vaka takdimi, editöre mektup, özet, kitap kritiği, araştırma notu</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9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noWrap/>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1.8</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ESCI dışındaki alan endekslerinde yayımlanan, teknik not, kısa makale, yorum, vaka takdimi, editöre mektup, özet, kitap kritiği, araştırma notu</w:t>
            </w:r>
          </w:p>
        </w:tc>
        <w:tc>
          <w:tcPr>
            <w:tcW w:w="709"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35</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9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b/>
                <w:sz w:val="28"/>
                <w:szCs w:val="28"/>
              </w:rPr>
            </w:pPr>
          </w:p>
        </w:tc>
        <w:tc>
          <w:tcPr>
            <w:tcW w:w="4705" w:type="dxa"/>
            <w:gridSpan w:val="3"/>
            <w:tcBorders>
              <w:top w:val="nil"/>
              <w:left w:val="nil"/>
              <w:bottom w:val="single" w:sz="8" w:space="0" w:color="auto"/>
              <w:right w:val="single" w:sz="8" w:space="0" w:color="auto"/>
            </w:tcBorders>
            <w:noWrap/>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nil"/>
              <w:left w:val="nil"/>
              <w:bottom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4"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tcBorders>
          </w:tcPr>
          <w:p w:rsidR="00EA493C" w:rsidRPr="003B5FA9" w:rsidRDefault="00EA493C" w:rsidP="002E3832">
            <w:pPr>
              <w:jc w:val="center"/>
              <w:rPr>
                <w:rFonts w:ascii="Calibri" w:hAnsi="Calibri" w:cs="Calibri"/>
              </w:rPr>
            </w:pPr>
          </w:p>
        </w:tc>
        <w:tc>
          <w:tcPr>
            <w:tcW w:w="981" w:type="dxa"/>
            <w:tcBorders>
              <w:top w:val="nil"/>
              <w:left w:val="nil"/>
              <w:bottom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nil"/>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2</w:t>
            </w:r>
          </w:p>
        </w:tc>
        <w:tc>
          <w:tcPr>
            <w:tcW w:w="3996" w:type="dxa"/>
            <w:gridSpan w:val="2"/>
            <w:tcBorders>
              <w:top w:val="single" w:sz="4" w:space="0" w:color="auto"/>
              <w:left w:val="single" w:sz="8" w:space="0" w:color="auto"/>
              <w:bottom w:val="nil"/>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BİLDİRİLER</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720"/>
        </w:trPr>
        <w:tc>
          <w:tcPr>
            <w:tcW w:w="530" w:type="dxa"/>
            <w:tcBorders>
              <w:top w:val="single" w:sz="8" w:space="0" w:color="auto"/>
              <w:left w:val="nil"/>
              <w:bottom w:val="nil"/>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531"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2.1</w:t>
            </w:r>
          </w:p>
        </w:tc>
        <w:tc>
          <w:tcPr>
            <w:tcW w:w="3465"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davetli olarak sunulan tebliğ</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70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2.2</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sözlü olarak </w:t>
            </w:r>
            <w:r w:rsidRPr="003B5FA9">
              <w:rPr>
                <w:rFonts w:ascii="Calibri" w:hAnsi="Calibri" w:cs="Calibri"/>
                <w:sz w:val="22"/>
                <w:szCs w:val="22"/>
              </w:rPr>
              <w:lastRenderedPageBreak/>
              <w:t>sunulan ve tam metin olarak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lastRenderedPageBreak/>
              <w:t>40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7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lastRenderedPageBreak/>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2.3</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sözlü olarak sunulan ve özet metin olarak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75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2.4</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poster olarak sunulan ve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75"/>
        </w:trPr>
        <w:tc>
          <w:tcPr>
            <w:tcW w:w="530" w:type="dxa"/>
            <w:tcBorders>
              <w:top w:val="nil"/>
              <w:left w:val="nil"/>
              <w:bottom w:val="nil"/>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2.5</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Ulusal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davetli olarak sunulan tebliğ</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9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2.6</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Ulusal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sözlü olarak sunulan ve tam metin olarak yayımlanan tebliğ</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2.7</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Ulusal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sözlü olarak sunulan ve özet metin olarak yayımlanan tebliğ</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F77724">
        <w:trPr>
          <w:trHeight w:val="735"/>
        </w:trPr>
        <w:tc>
          <w:tcPr>
            <w:tcW w:w="530"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single" w:sz="8" w:space="0" w:color="auto"/>
              <w:left w:val="single" w:sz="8" w:space="0" w:color="auto"/>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2.8</w:t>
            </w:r>
          </w:p>
        </w:tc>
        <w:tc>
          <w:tcPr>
            <w:tcW w:w="3465"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Ulusal kongre ve </w:t>
            </w:r>
            <w:proofErr w:type="gramStart"/>
            <w:r w:rsidRPr="003B5FA9">
              <w:rPr>
                <w:rFonts w:ascii="Calibri" w:hAnsi="Calibri" w:cs="Calibri"/>
                <w:sz w:val="22"/>
                <w:szCs w:val="22"/>
              </w:rPr>
              <w:t>sempozyumlarda</w:t>
            </w:r>
            <w:proofErr w:type="gramEnd"/>
            <w:r w:rsidRPr="003B5FA9">
              <w:rPr>
                <w:rFonts w:ascii="Calibri" w:hAnsi="Calibri" w:cs="Calibri"/>
                <w:sz w:val="22"/>
                <w:szCs w:val="22"/>
              </w:rPr>
              <w:t xml:space="preserve"> poster olarak sunulan ve yayımlanan tebliğ</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F77724">
        <w:trPr>
          <w:trHeight w:val="735"/>
        </w:trPr>
        <w:tc>
          <w:tcPr>
            <w:tcW w:w="530"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single" w:sz="8" w:space="0" w:color="auto"/>
              <w:left w:val="single" w:sz="8" w:space="0" w:color="auto"/>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F77724">
        <w:trPr>
          <w:trHeight w:val="735"/>
        </w:trPr>
        <w:tc>
          <w:tcPr>
            <w:tcW w:w="530" w:type="dxa"/>
            <w:tcBorders>
              <w:top w:val="single" w:sz="8" w:space="0" w:color="auto"/>
              <w:left w:val="nil"/>
              <w:bottom w:val="single" w:sz="4" w:space="0" w:color="auto"/>
            </w:tcBorders>
            <w:vAlign w:val="center"/>
          </w:tcPr>
          <w:p w:rsidR="00EA493C" w:rsidRPr="003B5FA9" w:rsidRDefault="00EA493C" w:rsidP="002E3832">
            <w:pPr>
              <w:jc w:val="both"/>
              <w:rPr>
                <w:rFonts w:ascii="Calibri" w:hAnsi="Calibri" w:cs="Calibri"/>
              </w:rPr>
            </w:pPr>
          </w:p>
        </w:tc>
        <w:tc>
          <w:tcPr>
            <w:tcW w:w="531" w:type="dxa"/>
            <w:tcBorders>
              <w:top w:val="single" w:sz="8" w:space="0" w:color="auto"/>
              <w:bottom w:val="single" w:sz="4" w:space="0" w:color="auto"/>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tc>
        <w:tc>
          <w:tcPr>
            <w:tcW w:w="3465" w:type="dxa"/>
            <w:tcBorders>
              <w:top w:val="single" w:sz="8" w:space="0" w:color="auto"/>
              <w:bottom w:val="single" w:sz="4" w:space="0" w:color="auto"/>
            </w:tcBorders>
            <w:shd w:val="clear" w:color="000000" w:fill="FFFFFF"/>
          </w:tcPr>
          <w:p w:rsidR="00EA493C" w:rsidRPr="003B5FA9" w:rsidRDefault="00EA493C" w:rsidP="002E3832">
            <w:pPr>
              <w:rPr>
                <w:rFonts w:ascii="Calibri" w:hAnsi="Calibri" w:cs="Calibri"/>
              </w:rPr>
            </w:pPr>
          </w:p>
        </w:tc>
        <w:tc>
          <w:tcPr>
            <w:tcW w:w="709" w:type="dxa"/>
            <w:tcBorders>
              <w:top w:val="single" w:sz="8" w:space="0" w:color="auto"/>
              <w:bottom w:val="single" w:sz="4" w:space="0" w:color="auto"/>
            </w:tcBorders>
            <w:vAlign w:val="center"/>
          </w:tcPr>
          <w:p w:rsidR="00EA493C" w:rsidRPr="003B5FA9" w:rsidRDefault="00EA493C" w:rsidP="002E3832">
            <w:pPr>
              <w:jc w:val="center"/>
              <w:rPr>
                <w:rFonts w:ascii="Calibri" w:hAnsi="Calibri" w:cs="Calibri"/>
              </w:rPr>
            </w:pP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KİTAPLAR</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3.1</w:t>
            </w:r>
          </w:p>
        </w:tc>
        <w:tc>
          <w:tcPr>
            <w:tcW w:w="3465"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uluslararası yayımlanan bilimsel kitap</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3.2</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uluslararası yayımlanan ders kitabı</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3.3</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uluslararası yayımlanan kitap bölümü</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3.4</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ulusal yayımlanan bilimsel kitap</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3.5</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ulusal yayımlanan ders kitabı</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3.6</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ulusal yayımlanan kitap bölümü</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3.7</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yayımlanmış tam kitap çevirisi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3.8</w:t>
            </w:r>
          </w:p>
        </w:tc>
        <w:tc>
          <w:tcPr>
            <w:tcW w:w="3465" w:type="dxa"/>
            <w:tcBorders>
              <w:top w:val="nil"/>
              <w:left w:val="nil"/>
              <w:bottom w:val="single" w:sz="8" w:space="0" w:color="auto"/>
              <w:right w:val="single" w:sz="8" w:space="0" w:color="auto"/>
            </w:tcBorders>
          </w:tcPr>
          <w:p w:rsidR="00EA493C" w:rsidRPr="003B5FA9" w:rsidRDefault="00EA493C" w:rsidP="002E3832">
            <w:pPr>
              <w:jc w:val="both"/>
              <w:rPr>
                <w:rFonts w:ascii="Calibri" w:hAnsi="Calibri" w:cs="Calibri"/>
              </w:rPr>
            </w:pPr>
            <w:r w:rsidRPr="003B5FA9">
              <w:rPr>
                <w:rFonts w:ascii="Calibri" w:hAnsi="Calibri" w:cs="Calibri"/>
                <w:sz w:val="22"/>
                <w:szCs w:val="22"/>
              </w:rPr>
              <w:t xml:space="preserve">Alanında yayımlanmış kitap bölümü çevirisi </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43"/>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3.9</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uluslararası yayımlanan ansiklopedi konusu/maddesi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40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3.10</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jc w:val="both"/>
              <w:rPr>
                <w:rFonts w:ascii="Calibri" w:hAnsi="Calibri" w:cs="Calibri"/>
              </w:rPr>
            </w:pPr>
            <w:r w:rsidRPr="003B5FA9">
              <w:rPr>
                <w:rFonts w:ascii="Calibri" w:hAnsi="Calibri" w:cs="Calibri"/>
                <w:sz w:val="22"/>
                <w:szCs w:val="22"/>
              </w:rPr>
              <w:t>Alanında ulusal yayımlanan ansiklopedi konusu/maddesi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lastRenderedPageBreak/>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3.11</w:t>
            </w:r>
          </w:p>
        </w:tc>
        <w:tc>
          <w:tcPr>
            <w:tcW w:w="3465" w:type="dxa"/>
            <w:tcBorders>
              <w:top w:val="nil"/>
              <w:left w:val="nil"/>
              <w:bottom w:val="single" w:sz="8" w:space="0" w:color="auto"/>
              <w:right w:val="single" w:sz="8" w:space="0" w:color="auto"/>
            </w:tcBorders>
          </w:tcPr>
          <w:p w:rsidR="00EA493C" w:rsidRPr="003B5FA9" w:rsidRDefault="00EA493C" w:rsidP="002E3832">
            <w:pPr>
              <w:jc w:val="both"/>
              <w:rPr>
                <w:rFonts w:ascii="Calibri" w:hAnsi="Calibri" w:cs="Calibri"/>
              </w:rPr>
            </w:pPr>
            <w:r w:rsidRPr="003B5FA9">
              <w:rPr>
                <w:rFonts w:ascii="Calibri" w:hAnsi="Calibri" w:cs="Calibri"/>
                <w:sz w:val="22"/>
                <w:szCs w:val="22"/>
              </w:rPr>
              <w:t>Basılmış ders notu veya uzaktan eğitimde yayımlanmış ders notu yazarlığı</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nil"/>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tc>
        <w:tc>
          <w:tcPr>
            <w:tcW w:w="531" w:type="dxa"/>
            <w:tcBorders>
              <w:top w:val="nil"/>
              <w:left w:val="nil"/>
              <w:bottom w:val="single" w:sz="8"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3465" w:type="dxa"/>
            <w:tcBorders>
              <w:top w:val="nil"/>
              <w:left w:val="nil"/>
              <w:bottom w:val="single" w:sz="8" w:space="0" w:color="auto"/>
              <w:right w:val="nil"/>
            </w:tcBorders>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709" w:type="dxa"/>
            <w:tcBorders>
              <w:top w:val="nil"/>
              <w:left w:val="nil"/>
              <w:bottom w:val="single" w:sz="8"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4</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PROJELER</w:t>
            </w:r>
          </w:p>
        </w:tc>
        <w:tc>
          <w:tcPr>
            <w:tcW w:w="709" w:type="dxa"/>
            <w:tcBorders>
              <w:top w:val="nil"/>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638"/>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4.1</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 xml:space="preserve">Dünya Bankası, Avrupa Birliği ve Avrupa </w:t>
            </w:r>
            <w:proofErr w:type="gramStart"/>
            <w:r w:rsidRPr="003B5FA9">
              <w:rPr>
                <w:rFonts w:ascii="Calibri" w:hAnsi="Calibri" w:cs="Calibri"/>
                <w:sz w:val="22"/>
                <w:szCs w:val="22"/>
              </w:rPr>
              <w:t>Konseyi  tarafından</w:t>
            </w:r>
            <w:proofErr w:type="gramEnd"/>
            <w:r w:rsidRPr="003B5FA9">
              <w:rPr>
                <w:rFonts w:ascii="Calibri" w:hAnsi="Calibri" w:cs="Calibri"/>
                <w:sz w:val="22"/>
                <w:szCs w:val="22"/>
              </w:rPr>
              <w:t xml:space="preserve"> desteklenmiş proje (Yalnızca Ar-Ge niteliğindeki projeler)</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52"/>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4.2</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Diğer uluslararası özel veya resmi kurum ve kuruluşlar tarafından desteklenmiş proje (Yalnızca Ar-Ge niteliğindeki projeler)</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4.3</w:t>
            </w:r>
          </w:p>
        </w:tc>
        <w:tc>
          <w:tcPr>
            <w:tcW w:w="3465" w:type="dxa"/>
            <w:tcBorders>
              <w:top w:val="nil"/>
              <w:left w:val="nil"/>
              <w:bottom w:val="single" w:sz="8" w:space="0" w:color="auto"/>
              <w:right w:val="single" w:sz="8" w:space="0" w:color="auto"/>
            </w:tcBorders>
            <w:noWrap/>
            <w:vAlign w:val="bottom"/>
          </w:tcPr>
          <w:p w:rsidR="00EA493C" w:rsidRPr="003B5FA9" w:rsidRDefault="00EA493C" w:rsidP="000F135B">
            <w:pPr>
              <w:rPr>
                <w:rFonts w:ascii="Calibri" w:hAnsi="Calibri" w:cs="Calibri"/>
              </w:rPr>
            </w:pPr>
            <w:r w:rsidRPr="003B5FA9">
              <w:rPr>
                <w:rFonts w:ascii="Calibri" w:hAnsi="Calibri" w:cs="Calibri"/>
                <w:sz w:val="22"/>
                <w:szCs w:val="22"/>
              </w:rPr>
              <w:t>TÜBA, TÜBİTAK, BOREN, SSB destekli proje</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444"/>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4.4</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Strateji ve Bütçe Başkanlığı destekli proje (Yalnızca Ar-Ge niteliğindeki projeler)</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4.5</w:t>
            </w:r>
          </w:p>
        </w:tc>
        <w:tc>
          <w:tcPr>
            <w:tcW w:w="3465" w:type="dxa"/>
            <w:tcBorders>
              <w:top w:val="nil"/>
              <w:left w:val="nil"/>
              <w:bottom w:val="single" w:sz="8" w:space="0" w:color="auto"/>
              <w:right w:val="single" w:sz="8" w:space="0" w:color="auto"/>
            </w:tcBorders>
            <w:noWrap/>
            <w:vAlign w:val="bottom"/>
          </w:tcPr>
          <w:p w:rsidR="00EA493C" w:rsidRPr="003B5FA9" w:rsidRDefault="00EA493C" w:rsidP="000F135B">
            <w:pPr>
              <w:rPr>
                <w:rFonts w:ascii="Calibri" w:hAnsi="Calibri" w:cs="Calibri"/>
              </w:rPr>
            </w:pPr>
            <w:r w:rsidRPr="003B5FA9">
              <w:rPr>
                <w:rFonts w:ascii="Calibri" w:hAnsi="Calibri" w:cs="Calibri"/>
                <w:sz w:val="22"/>
                <w:szCs w:val="22"/>
              </w:rPr>
              <w:t>Sanayi Tezleri Programı (SAN- TEZ) projesi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64"/>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4.6</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Diğer kamu kuruluşları (Yükseköğretim kurumlan hariç) tarafından desteklenmiş projeler (Yalnızca Ar-Ge niteliğindeki projeler)</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88"/>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4.7</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Yükseköğretim kurumlan tarafından desteklenmiş bilimsel araştırma projesi (Yalnızca Ar-Ge niteliğindeki Projeler)</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40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4.8</w:t>
            </w:r>
          </w:p>
        </w:tc>
        <w:tc>
          <w:tcPr>
            <w:tcW w:w="3465" w:type="dxa"/>
            <w:tcBorders>
              <w:top w:val="nil"/>
              <w:left w:val="nil"/>
              <w:bottom w:val="single" w:sz="8" w:space="0" w:color="auto"/>
              <w:right w:val="single" w:sz="8" w:space="0" w:color="auto"/>
            </w:tcBorders>
            <w:vAlign w:val="bottom"/>
          </w:tcPr>
          <w:p w:rsidR="00EA493C" w:rsidRPr="003B5FA9" w:rsidRDefault="00EA493C" w:rsidP="000F135B">
            <w:pPr>
              <w:rPr>
                <w:rFonts w:ascii="Calibri" w:hAnsi="Calibri" w:cs="Calibri"/>
              </w:rPr>
            </w:pPr>
            <w:r w:rsidRPr="003B5FA9">
              <w:rPr>
                <w:rFonts w:ascii="Calibri" w:hAnsi="Calibri" w:cs="Calibri"/>
                <w:sz w:val="22"/>
                <w:szCs w:val="22"/>
              </w:rPr>
              <w:t>Özel kuruluşlar (Ar-Ge, yenilik ve özgün tasarım projeleri)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40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3996" w:type="dxa"/>
            <w:gridSpan w:val="2"/>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405"/>
        </w:trPr>
        <w:tc>
          <w:tcPr>
            <w:tcW w:w="530" w:type="dxa"/>
            <w:tcBorders>
              <w:top w:val="nil"/>
              <w:left w:val="nil"/>
              <w:bottom w:val="single" w:sz="4" w:space="0" w:color="auto"/>
              <w:right w:val="nil"/>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3465" w:type="dxa"/>
            <w:tcBorders>
              <w:top w:val="nil"/>
              <w:left w:val="nil"/>
              <w:bottom w:val="single" w:sz="4" w:space="0" w:color="auto"/>
              <w:right w:val="nil"/>
            </w:tcBorders>
            <w:vAlign w:val="bottom"/>
          </w:tcPr>
          <w:p w:rsidR="00EA493C" w:rsidRPr="003B5FA9" w:rsidRDefault="00EA493C" w:rsidP="002E3832">
            <w:pPr>
              <w:rPr>
                <w:rFonts w:ascii="Calibri" w:hAnsi="Calibri" w:cs="Calibri"/>
              </w:rPr>
            </w:pPr>
            <w:r w:rsidRPr="003B5FA9">
              <w:rPr>
                <w:rFonts w:ascii="Calibri" w:hAnsi="Calibri" w:cs="Calibri"/>
                <w:sz w:val="22"/>
                <w:szCs w:val="22"/>
              </w:rPr>
              <w:t> </w:t>
            </w:r>
          </w:p>
          <w:p w:rsidR="00EA493C" w:rsidRPr="003B5FA9" w:rsidRDefault="00EA493C" w:rsidP="002E3832">
            <w:pPr>
              <w:rPr>
                <w:rFonts w:ascii="Calibri" w:hAnsi="Calibri" w:cs="Calibri"/>
              </w:rPr>
            </w:pPr>
          </w:p>
          <w:p w:rsidR="00EA493C" w:rsidRPr="003B5FA9" w:rsidRDefault="00EA493C" w:rsidP="002E3832">
            <w:pPr>
              <w:rPr>
                <w:rFonts w:ascii="Calibri" w:hAnsi="Calibri" w:cs="Calibri"/>
              </w:rPr>
            </w:pPr>
          </w:p>
        </w:tc>
        <w:tc>
          <w:tcPr>
            <w:tcW w:w="709" w:type="dxa"/>
            <w:tcBorders>
              <w:top w:val="nil"/>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5</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ARAŞTIRMA</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5.1</w:t>
            </w:r>
          </w:p>
        </w:tc>
        <w:tc>
          <w:tcPr>
            <w:tcW w:w="3465" w:type="dxa"/>
            <w:tcBorders>
              <w:top w:val="nil"/>
              <w:left w:val="nil"/>
              <w:bottom w:val="single" w:sz="8" w:space="0" w:color="auto"/>
              <w:right w:val="single" w:sz="8" w:space="0" w:color="auto"/>
            </w:tcBorders>
            <w:shd w:val="clear" w:color="000000" w:fill="FFFFFF"/>
            <w:vAlign w:val="bottom"/>
          </w:tcPr>
          <w:p w:rsidR="00EA493C" w:rsidRPr="003B5FA9" w:rsidRDefault="00EA493C" w:rsidP="002E3832">
            <w:pPr>
              <w:jc w:val="both"/>
              <w:rPr>
                <w:rFonts w:ascii="Calibri" w:hAnsi="Calibri" w:cs="Calibri"/>
              </w:rPr>
            </w:pPr>
            <w:r w:rsidRPr="003B5FA9">
              <w:rPr>
                <w:rFonts w:ascii="Calibri" w:hAnsi="Calibri" w:cs="Calibri"/>
                <w:sz w:val="22"/>
                <w:szCs w:val="22"/>
              </w:rPr>
              <w:t>Yurtdışı Araştırma</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5.2</w:t>
            </w:r>
          </w:p>
        </w:tc>
        <w:tc>
          <w:tcPr>
            <w:tcW w:w="3465" w:type="dxa"/>
            <w:tcBorders>
              <w:top w:val="single" w:sz="8" w:space="0" w:color="auto"/>
              <w:left w:val="nil"/>
              <w:bottom w:val="single" w:sz="8" w:space="0" w:color="auto"/>
              <w:right w:val="single" w:sz="8" w:space="0" w:color="auto"/>
            </w:tcBorders>
            <w:shd w:val="clear" w:color="000000" w:fill="FFFFFF"/>
            <w:vAlign w:val="bottom"/>
          </w:tcPr>
          <w:p w:rsidR="00EA493C" w:rsidRPr="003B5FA9" w:rsidRDefault="00EA493C" w:rsidP="002E3832">
            <w:pPr>
              <w:jc w:val="both"/>
              <w:rPr>
                <w:rFonts w:ascii="Calibri" w:hAnsi="Calibri" w:cs="Calibri"/>
              </w:rPr>
            </w:pPr>
            <w:r w:rsidRPr="003B5FA9">
              <w:rPr>
                <w:rFonts w:ascii="Calibri" w:hAnsi="Calibri" w:cs="Calibri"/>
                <w:sz w:val="22"/>
                <w:szCs w:val="22"/>
              </w:rPr>
              <w:t>Yurtiçi Araştırma</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330"/>
        </w:trPr>
        <w:tc>
          <w:tcPr>
            <w:tcW w:w="530" w:type="dxa"/>
            <w:tcBorders>
              <w:top w:val="nil"/>
              <w:left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single" w:sz="8" w:space="0" w:color="auto"/>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single" w:sz="8" w:space="0" w:color="auto"/>
              <w:bottom w:val="single" w:sz="8" w:space="0" w:color="auto"/>
            </w:tcBorders>
            <w:vAlign w:val="center"/>
          </w:tcPr>
          <w:p w:rsidR="00EA493C" w:rsidRPr="003B5FA9" w:rsidRDefault="00EA493C" w:rsidP="002E3832">
            <w:pPr>
              <w:jc w:val="center"/>
              <w:rPr>
                <w:rFonts w:ascii="Calibri" w:hAnsi="Calibri" w:cs="Calibri"/>
              </w:rPr>
            </w:pPr>
          </w:p>
        </w:tc>
        <w:tc>
          <w:tcPr>
            <w:tcW w:w="3465" w:type="dxa"/>
            <w:tcBorders>
              <w:top w:val="single" w:sz="8" w:space="0" w:color="auto"/>
              <w:bottom w:val="single" w:sz="8" w:space="0" w:color="auto"/>
            </w:tcBorders>
            <w:shd w:val="clear" w:color="000000" w:fill="FFFFFF"/>
            <w:vAlign w:val="bottom"/>
          </w:tcPr>
          <w:p w:rsidR="00EA493C" w:rsidRPr="003B5FA9" w:rsidRDefault="00EA493C" w:rsidP="002E3832">
            <w:pPr>
              <w:jc w:val="both"/>
              <w:rPr>
                <w:rFonts w:ascii="Calibri" w:hAnsi="Calibri" w:cs="Calibri"/>
              </w:rPr>
            </w:pPr>
          </w:p>
          <w:p w:rsidR="00EA493C" w:rsidRPr="003B5FA9" w:rsidRDefault="00EA493C" w:rsidP="002E3832">
            <w:pPr>
              <w:jc w:val="both"/>
              <w:rPr>
                <w:rFonts w:ascii="Calibri" w:hAnsi="Calibri" w:cs="Calibri"/>
              </w:rPr>
            </w:pPr>
          </w:p>
          <w:p w:rsidR="00EA493C" w:rsidRPr="003B5FA9" w:rsidRDefault="00EA493C" w:rsidP="003B325E">
            <w:pPr>
              <w:jc w:val="both"/>
              <w:rPr>
                <w:rFonts w:ascii="Calibri" w:hAnsi="Calibri" w:cs="Calibri"/>
              </w:rPr>
            </w:pPr>
          </w:p>
        </w:tc>
        <w:tc>
          <w:tcPr>
            <w:tcW w:w="709" w:type="dxa"/>
            <w:tcBorders>
              <w:top w:val="single" w:sz="8" w:space="0" w:color="auto"/>
              <w:bottom w:val="single" w:sz="8" w:space="0" w:color="auto"/>
            </w:tcBorders>
            <w:vAlign w:val="center"/>
          </w:tcPr>
          <w:p w:rsidR="00EA493C" w:rsidRPr="003B5FA9" w:rsidRDefault="00EA493C" w:rsidP="002E3832">
            <w:pPr>
              <w:jc w:val="center"/>
              <w:rPr>
                <w:rFonts w:ascii="Calibri" w:hAnsi="Calibri" w:cs="Calibri"/>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8" w:space="0" w:color="auto"/>
              <w:left w:val="single" w:sz="8" w:space="0" w:color="auto"/>
              <w:bottom w:val="single" w:sz="8" w:space="0" w:color="auto"/>
              <w:right w:val="single" w:sz="8" w:space="0" w:color="auto"/>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lastRenderedPageBreak/>
              <w:t>6</w:t>
            </w:r>
          </w:p>
        </w:tc>
        <w:tc>
          <w:tcPr>
            <w:tcW w:w="3996" w:type="dxa"/>
            <w:gridSpan w:val="2"/>
            <w:tcBorders>
              <w:top w:val="single" w:sz="8" w:space="0" w:color="auto"/>
              <w:left w:val="single" w:sz="8" w:space="0" w:color="auto"/>
              <w:bottom w:val="single" w:sz="8" w:space="0" w:color="auto"/>
              <w:right w:val="single" w:sz="8" w:space="0" w:color="auto"/>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PATENT</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8" w:space="0" w:color="auto"/>
              <w:left w:val="nil"/>
              <w:bottom w:val="single" w:sz="8" w:space="0" w:color="auto"/>
              <w:right w:val="single" w:sz="8"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8" w:space="0" w:color="auto"/>
              <w:left w:val="nil"/>
              <w:bottom w:val="single" w:sz="8" w:space="0" w:color="auto"/>
              <w:right w:val="single" w:sz="8"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8" w:space="0" w:color="auto"/>
              <w:left w:val="nil"/>
              <w:bottom w:val="single" w:sz="8" w:space="0" w:color="auto"/>
              <w:right w:val="single" w:sz="8"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6.1</w:t>
            </w:r>
          </w:p>
        </w:tc>
        <w:tc>
          <w:tcPr>
            <w:tcW w:w="3465" w:type="dxa"/>
            <w:tcBorders>
              <w:top w:val="nil"/>
              <w:left w:val="nil"/>
              <w:bottom w:val="single" w:sz="8" w:space="0" w:color="auto"/>
              <w:right w:val="single" w:sz="8" w:space="0" w:color="auto"/>
            </w:tcBorders>
            <w:shd w:val="clear" w:color="000000" w:fill="FFFFFF"/>
            <w:vAlign w:val="bottom"/>
          </w:tcPr>
          <w:p w:rsidR="00EA493C" w:rsidRPr="003B5FA9" w:rsidRDefault="00EA493C" w:rsidP="002E3832">
            <w:pPr>
              <w:rPr>
                <w:rFonts w:ascii="Calibri" w:hAnsi="Calibri" w:cs="Calibri"/>
              </w:rPr>
            </w:pPr>
            <w:r w:rsidRPr="003B5FA9">
              <w:rPr>
                <w:rFonts w:ascii="Calibri" w:hAnsi="Calibri" w:cs="Calibri"/>
                <w:sz w:val="22"/>
                <w:szCs w:val="22"/>
              </w:rPr>
              <w:t>Alanında uluslararası tescillenmiş patent</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6.2</w:t>
            </w:r>
          </w:p>
        </w:tc>
        <w:tc>
          <w:tcPr>
            <w:tcW w:w="3465" w:type="dxa"/>
            <w:tcBorders>
              <w:top w:val="nil"/>
              <w:left w:val="nil"/>
              <w:bottom w:val="single" w:sz="8" w:space="0" w:color="auto"/>
              <w:right w:val="single" w:sz="8" w:space="0" w:color="auto"/>
            </w:tcBorders>
            <w:shd w:val="clear" w:color="000000" w:fill="FFFFFF"/>
            <w:vAlign w:val="bottom"/>
          </w:tcPr>
          <w:p w:rsidR="00EA493C" w:rsidRPr="003B5FA9" w:rsidRDefault="00EA493C" w:rsidP="002E3832">
            <w:pPr>
              <w:rPr>
                <w:rFonts w:ascii="Calibri" w:hAnsi="Calibri" w:cs="Calibri"/>
              </w:rPr>
            </w:pPr>
            <w:r w:rsidRPr="003B5FA9">
              <w:rPr>
                <w:rFonts w:ascii="Calibri" w:hAnsi="Calibri" w:cs="Calibri"/>
                <w:sz w:val="22"/>
                <w:szCs w:val="22"/>
              </w:rPr>
              <w:t>Alanında ulusal tescillenmiş patent</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A2646D">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single" w:sz="4" w:space="0" w:color="auto"/>
              <w:right w:val="nil"/>
            </w:tcBorders>
            <w:vAlign w:val="center"/>
          </w:tcPr>
          <w:p w:rsidR="00EA493C" w:rsidRPr="003B5FA9" w:rsidRDefault="00EA493C" w:rsidP="002E3832">
            <w:pPr>
              <w:rPr>
                <w:rFonts w:ascii="Calibri" w:hAnsi="Calibri" w:cs="Calibri"/>
              </w:rPr>
            </w:pPr>
            <w:r w:rsidRPr="003B5FA9">
              <w:rPr>
                <w:rFonts w:ascii="Calibri" w:hAnsi="Calibri" w:cs="Calibri"/>
                <w:sz w:val="22"/>
                <w:szCs w:val="22"/>
              </w:rPr>
              <w:t> </w:t>
            </w:r>
          </w:p>
        </w:tc>
        <w:tc>
          <w:tcPr>
            <w:tcW w:w="531" w:type="dxa"/>
            <w:tcBorders>
              <w:top w:val="nil"/>
              <w:left w:val="nil"/>
              <w:bottom w:val="single" w:sz="4" w:space="0" w:color="auto"/>
              <w:right w:val="nil"/>
            </w:tcBorders>
            <w:vAlign w:val="center"/>
          </w:tcPr>
          <w:p w:rsidR="00EA493C" w:rsidRPr="003B5FA9" w:rsidRDefault="00EA493C" w:rsidP="002E3832">
            <w:pPr>
              <w:rPr>
                <w:rFonts w:ascii="Calibri" w:hAnsi="Calibri" w:cs="Calibri"/>
              </w:rPr>
            </w:pPr>
            <w:r w:rsidRPr="003B5FA9">
              <w:rPr>
                <w:rFonts w:ascii="Calibri" w:hAnsi="Calibri" w:cs="Calibri"/>
                <w:sz w:val="22"/>
                <w:szCs w:val="22"/>
              </w:rPr>
              <w:t> </w:t>
            </w:r>
          </w:p>
        </w:tc>
        <w:tc>
          <w:tcPr>
            <w:tcW w:w="3465" w:type="dxa"/>
            <w:tcBorders>
              <w:top w:val="nil"/>
              <w:left w:val="nil"/>
              <w:bottom w:val="single" w:sz="4" w:space="0" w:color="auto"/>
              <w:right w:val="nil"/>
            </w:tcBorders>
            <w:vAlign w:val="center"/>
          </w:tcPr>
          <w:p w:rsidR="00EA493C" w:rsidRPr="003B5FA9" w:rsidRDefault="00EA493C" w:rsidP="002E3832">
            <w:pPr>
              <w:rPr>
                <w:rFonts w:ascii="Calibri" w:hAnsi="Calibri" w:cs="Calibri"/>
              </w:rPr>
            </w:pPr>
            <w:r w:rsidRPr="003B5FA9">
              <w:rPr>
                <w:rFonts w:ascii="Calibri" w:hAnsi="Calibri" w:cs="Calibri"/>
                <w:sz w:val="22"/>
                <w:szCs w:val="22"/>
              </w:rPr>
              <w:t> </w:t>
            </w:r>
          </w:p>
          <w:p w:rsidR="00EA493C" w:rsidRPr="003B5FA9" w:rsidRDefault="00EA493C" w:rsidP="002E3832">
            <w:pPr>
              <w:rPr>
                <w:rFonts w:ascii="Calibri" w:hAnsi="Calibri" w:cs="Calibri"/>
              </w:rPr>
            </w:pPr>
          </w:p>
        </w:tc>
        <w:tc>
          <w:tcPr>
            <w:tcW w:w="709" w:type="dxa"/>
            <w:tcBorders>
              <w:top w:val="nil"/>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7</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SANAT ETKİNLİKLERİ</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sz w:val="28"/>
                <w:szCs w:val="28"/>
              </w:rPr>
            </w:pPr>
            <w:r w:rsidRPr="003B5FA9">
              <w:rPr>
                <w:rFonts w:ascii="Calibri" w:hAnsi="Calibri" w:cs="Calibri"/>
                <w:b/>
                <w:sz w:val="20"/>
                <w:szCs w:val="20"/>
              </w:rPr>
              <w:t>Puan</w:t>
            </w: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Uluslararası boyutta performansa dayalı yayımlanmış özgün kişisel ses ve/veya görüntü kaydı bulunmak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7.2</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Ulusal boyutta performansa dayalı yayımlanmış özgün kişisel ses ve/veya görüntü kaydı bulunmak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7.3</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Uluslararası boyutta performansa dayalı yayımlanmış karma ses ve/veya görüntü kaydı bulunmak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7.4</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Ulusal boyutta performansa dayalı yayımlanmış karma ses ve/veya görüntü kaydı bulunmak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7.5</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Uluslararası özgün kişisel sergi etkinliği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7.6</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Ulusal özgün kişisel sergi etkinliği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7.7</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Davetli/yarışmalı uluslararası karma sergi etkinliği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7.8</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Davetli/yarışmalı ulusal karma sergi etkinliği</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7.9</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xml:space="preserve">Uluslararası ölçekte </w:t>
            </w:r>
            <w:proofErr w:type="gramStart"/>
            <w:r w:rsidRPr="003B5FA9">
              <w:rPr>
                <w:rFonts w:ascii="Calibri" w:hAnsi="Calibri" w:cs="Calibri"/>
                <w:sz w:val="22"/>
                <w:szCs w:val="22"/>
              </w:rPr>
              <w:t>sempozyum</w:t>
            </w:r>
            <w:proofErr w:type="gramEnd"/>
            <w:r w:rsidRPr="003B5FA9">
              <w:rPr>
                <w:rFonts w:ascii="Calibri" w:hAnsi="Calibri" w:cs="Calibri"/>
                <w:sz w:val="22"/>
                <w:szCs w:val="22"/>
              </w:rPr>
              <w:t xml:space="preserve">, festival, </w:t>
            </w:r>
            <w:proofErr w:type="spellStart"/>
            <w:r w:rsidRPr="003B5FA9">
              <w:rPr>
                <w:rFonts w:ascii="Calibri" w:hAnsi="Calibri" w:cs="Calibri"/>
                <w:sz w:val="22"/>
                <w:szCs w:val="22"/>
              </w:rPr>
              <w:t>çalıştay</w:t>
            </w:r>
            <w:proofErr w:type="spellEnd"/>
            <w:r w:rsidRPr="003B5FA9">
              <w:rPr>
                <w:rFonts w:ascii="Calibri" w:hAnsi="Calibri" w:cs="Calibri"/>
                <w:sz w:val="22"/>
                <w:szCs w:val="22"/>
              </w:rPr>
              <w:t xml:space="preserve"> (workshop), bienal, </w:t>
            </w:r>
            <w:proofErr w:type="spellStart"/>
            <w:r w:rsidRPr="003B5FA9">
              <w:rPr>
                <w:rFonts w:ascii="Calibri" w:hAnsi="Calibri" w:cs="Calibri"/>
                <w:sz w:val="22"/>
                <w:szCs w:val="22"/>
              </w:rPr>
              <w:t>trienal</w:t>
            </w:r>
            <w:proofErr w:type="spellEnd"/>
            <w:r w:rsidRPr="003B5FA9">
              <w:rPr>
                <w:rFonts w:ascii="Calibri" w:hAnsi="Calibri" w:cs="Calibri"/>
                <w:sz w:val="22"/>
                <w:szCs w:val="22"/>
              </w:rPr>
              <w:t xml:space="preserve"> gibi sanat ve tasarım etkinliklerine katılmak. </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7.10</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xml:space="preserve">Ulusal ölçekte </w:t>
            </w:r>
            <w:proofErr w:type="gramStart"/>
            <w:r w:rsidRPr="003B5FA9">
              <w:rPr>
                <w:rFonts w:ascii="Calibri" w:hAnsi="Calibri" w:cs="Calibri"/>
                <w:sz w:val="22"/>
                <w:szCs w:val="22"/>
              </w:rPr>
              <w:t>sempozyum</w:t>
            </w:r>
            <w:proofErr w:type="gramEnd"/>
            <w:r w:rsidRPr="003B5FA9">
              <w:rPr>
                <w:rFonts w:ascii="Calibri" w:hAnsi="Calibri" w:cs="Calibri"/>
                <w:sz w:val="22"/>
                <w:szCs w:val="22"/>
              </w:rPr>
              <w:t xml:space="preserve">, festival, </w:t>
            </w:r>
            <w:proofErr w:type="spellStart"/>
            <w:r w:rsidRPr="003B5FA9">
              <w:rPr>
                <w:rFonts w:ascii="Calibri" w:hAnsi="Calibri" w:cs="Calibri"/>
                <w:sz w:val="22"/>
                <w:szCs w:val="22"/>
              </w:rPr>
              <w:t>çalıştay</w:t>
            </w:r>
            <w:proofErr w:type="spellEnd"/>
            <w:r w:rsidRPr="003B5FA9">
              <w:rPr>
                <w:rFonts w:ascii="Calibri" w:hAnsi="Calibri" w:cs="Calibri"/>
                <w:sz w:val="22"/>
                <w:szCs w:val="22"/>
              </w:rPr>
              <w:t xml:space="preserve"> (workshop), bienal, </w:t>
            </w:r>
            <w:proofErr w:type="spellStart"/>
            <w:r w:rsidRPr="003B5FA9">
              <w:rPr>
                <w:rFonts w:ascii="Calibri" w:hAnsi="Calibri" w:cs="Calibri"/>
                <w:sz w:val="22"/>
                <w:szCs w:val="22"/>
              </w:rPr>
              <w:t>trienal</w:t>
            </w:r>
            <w:proofErr w:type="spellEnd"/>
            <w:r w:rsidRPr="003B5FA9">
              <w:rPr>
                <w:rFonts w:ascii="Calibri" w:hAnsi="Calibri" w:cs="Calibri"/>
                <w:sz w:val="22"/>
                <w:szCs w:val="22"/>
              </w:rPr>
              <w:t xml:space="preserve"> gibi sanat ve tasarım etkinliklerine katılmak.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7.11</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Özgün sanat eserlerinin, ses ve görüntü CD’lerinin, bestelerin, tasarımların veya yorum çalışmalarının yurt dışında sanat, eğitim ve kültür kurumları tarafından satın alınması</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7.12</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Özgün sanat eserlerinin, ses ve görüntü CD’lerinin, bestelerin, tasarımların veya yorum çalışmalarının yurt içinde sanat, eğitim ve kültür kurumları tarafından satın alınması</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7.13</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Uluslararası sanat etkinliklerinde jüri üyeliği yapmak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7.14</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Ulusal sanat etkinliklerinde jüri üyeliği yapmak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nil"/>
            </w:tcBorders>
            <w:vAlign w:val="center"/>
          </w:tcPr>
          <w:p w:rsidR="00EA493C" w:rsidRPr="003B5FA9" w:rsidRDefault="00EA493C" w:rsidP="002E3832">
            <w:pPr>
              <w:jc w:val="center"/>
              <w:rPr>
                <w:rFonts w:ascii="Calibri" w:hAnsi="Calibri" w:cs="Calibri"/>
              </w:rPr>
            </w:pPr>
          </w:p>
        </w:tc>
        <w:tc>
          <w:tcPr>
            <w:tcW w:w="531" w:type="dxa"/>
            <w:tcBorders>
              <w:top w:val="nil"/>
              <w:left w:val="nil"/>
              <w:bottom w:val="single" w:sz="8" w:space="0" w:color="auto"/>
              <w:right w:val="nil"/>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3465" w:type="dxa"/>
            <w:tcBorders>
              <w:top w:val="nil"/>
              <w:left w:val="nil"/>
              <w:bottom w:val="single" w:sz="8" w:space="0" w:color="auto"/>
              <w:right w:val="nil"/>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p w:rsidR="00EA493C" w:rsidRPr="003B5FA9" w:rsidRDefault="00EA493C" w:rsidP="002E3832">
            <w:pPr>
              <w:jc w:val="both"/>
              <w:rPr>
                <w:rFonts w:ascii="Calibri" w:hAnsi="Calibri" w:cs="Calibri"/>
              </w:rPr>
            </w:pPr>
          </w:p>
          <w:p w:rsidR="00EA493C" w:rsidRPr="003B5FA9" w:rsidRDefault="00EA493C" w:rsidP="002E3832">
            <w:pPr>
              <w:jc w:val="both"/>
              <w:rPr>
                <w:rFonts w:ascii="Calibri" w:hAnsi="Calibri" w:cs="Calibri"/>
              </w:rPr>
            </w:pPr>
          </w:p>
          <w:p w:rsidR="00EA493C" w:rsidRPr="003B5FA9" w:rsidRDefault="00EA493C" w:rsidP="002E3832">
            <w:pPr>
              <w:jc w:val="both"/>
              <w:rPr>
                <w:rFonts w:ascii="Calibri" w:hAnsi="Calibri" w:cs="Calibri"/>
              </w:rPr>
            </w:pPr>
          </w:p>
          <w:p w:rsidR="00EA493C" w:rsidRPr="003B5FA9" w:rsidRDefault="00EA493C" w:rsidP="002E3832">
            <w:pPr>
              <w:jc w:val="both"/>
              <w:rPr>
                <w:rFonts w:ascii="Calibri" w:hAnsi="Calibri" w:cs="Calibri"/>
              </w:rPr>
            </w:pPr>
          </w:p>
          <w:p w:rsidR="00EA493C" w:rsidRPr="003B5FA9" w:rsidRDefault="00EA493C" w:rsidP="002E3832">
            <w:pPr>
              <w:jc w:val="both"/>
              <w:rPr>
                <w:rFonts w:ascii="Calibri" w:hAnsi="Calibri" w:cs="Calibri"/>
              </w:rPr>
            </w:pPr>
          </w:p>
        </w:tc>
        <w:tc>
          <w:tcPr>
            <w:tcW w:w="709" w:type="dxa"/>
            <w:tcBorders>
              <w:top w:val="nil"/>
              <w:left w:val="nil"/>
              <w:bottom w:val="single" w:sz="8" w:space="0" w:color="auto"/>
              <w:right w:val="nil"/>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8"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8"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8</w:t>
            </w:r>
          </w:p>
        </w:tc>
        <w:tc>
          <w:tcPr>
            <w:tcW w:w="3996" w:type="dxa"/>
            <w:gridSpan w:val="2"/>
            <w:tcBorders>
              <w:top w:val="single" w:sz="8"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TASARIM</w:t>
            </w:r>
          </w:p>
        </w:tc>
        <w:tc>
          <w:tcPr>
            <w:tcW w:w="709" w:type="dxa"/>
            <w:tcBorders>
              <w:top w:val="nil"/>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nil"/>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8.1</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xml:space="preserve">Kamu kurumlan ile özel hukuk tüzel kişileri bünyesinde uygulanmış ve belgelenmiş sanatsal tasarım (Bina, çevre, eser, yayın, </w:t>
            </w:r>
            <w:proofErr w:type="gramStart"/>
            <w:r w:rsidRPr="003B5FA9">
              <w:rPr>
                <w:rFonts w:ascii="Calibri" w:hAnsi="Calibri" w:cs="Calibri"/>
                <w:sz w:val="22"/>
                <w:szCs w:val="22"/>
              </w:rPr>
              <w:t>mekan</w:t>
            </w:r>
            <w:proofErr w:type="gramEnd"/>
            <w:r w:rsidRPr="003B5FA9">
              <w:rPr>
                <w:rFonts w:ascii="Calibri" w:hAnsi="Calibri" w:cs="Calibri"/>
                <w:sz w:val="22"/>
                <w:szCs w:val="22"/>
              </w:rPr>
              <w:t>, obje)</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8.2</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xml:space="preserve">Bilimsel yayınla tescillenmiş sanatsal tasarım (Bina, çevre, eser, yayın, </w:t>
            </w:r>
            <w:proofErr w:type="gramStart"/>
            <w:r w:rsidRPr="003B5FA9">
              <w:rPr>
                <w:rFonts w:ascii="Calibri" w:hAnsi="Calibri" w:cs="Calibri"/>
                <w:sz w:val="22"/>
                <w:szCs w:val="22"/>
              </w:rPr>
              <w:t>mekan</w:t>
            </w:r>
            <w:proofErr w:type="gramEnd"/>
            <w:r w:rsidRPr="003B5FA9">
              <w:rPr>
                <w:rFonts w:ascii="Calibri" w:hAnsi="Calibri" w:cs="Calibri"/>
                <w:sz w:val="22"/>
                <w:szCs w:val="22"/>
              </w:rPr>
              <w:t>, obje)</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8.3</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Bilimsel yayınla tescillenmiş tasarım</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8.4</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Kamu kurumlan ile özel hukuk tüzel kişileri bünyesinde uygulanmış ve belgelenmiş tasarım</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8.5</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TSE/TPE tarafından tescillenmiş faydalı obje</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nil"/>
              <w:left w:val="nil"/>
              <w:bottom w:val="single" w:sz="4" w:space="0" w:color="auto"/>
              <w:right w:val="nil"/>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9</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EDİTÖRLÜK ve HAKEMLİK</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330"/>
        </w:trPr>
        <w:tc>
          <w:tcPr>
            <w:tcW w:w="530" w:type="dxa"/>
            <w:tcBorders>
              <w:top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9.1</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kapsamındaki dergilerde editörlük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60 </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9.2</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ESCI dışındaki alan endekslerindeki dergilerde editörlük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9.3</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ESCI kapsamındaki dergilerde editörlük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9.4</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Alanında uluslararası yayımlanan kitap editörlüğü</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100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9.5</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Alanında ulusal yayımlanan kitap editörlüğü</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9.6</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kapsamındaki dergilerde hakemlik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9.7</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ESCI kapsamındaki dergilerde hakemlik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9.8</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xml:space="preserve">, AHCI, ESCI dışındaki alan endekslerindeki dergilerde </w:t>
            </w:r>
            <w:r w:rsidRPr="003B5FA9">
              <w:rPr>
                <w:rFonts w:ascii="Calibri" w:hAnsi="Calibri" w:cs="Calibri"/>
                <w:sz w:val="22"/>
                <w:szCs w:val="22"/>
              </w:rPr>
              <w:lastRenderedPageBreak/>
              <w:t>hakemlik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lastRenderedPageBreak/>
              <w:t>6</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lastRenderedPageBreak/>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9.9</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Diğer hakemli ulusal veya uluslararası dergilerde hakemlik</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645"/>
        </w:trPr>
        <w:tc>
          <w:tcPr>
            <w:tcW w:w="530" w:type="dxa"/>
            <w:tcBorders>
              <w:top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F77724">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single" w:sz="8" w:space="0" w:color="auto"/>
              <w:left w:val="nil"/>
              <w:bottom w:val="single" w:sz="4" w:space="0" w:color="auto"/>
              <w:right w:val="nil"/>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10</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ÖDÜL</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3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10.1</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TÜBA veya TÜBİTAK'tan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49"/>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10.2</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Alanında yurtdışı kurum veya kuruluşlardan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878"/>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10.3</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Alanında yurtiçi kamu kurum ve kuruluşlarından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59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10.4</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kongre, kurultay, </w:t>
            </w:r>
            <w:proofErr w:type="gramStart"/>
            <w:r w:rsidRPr="003B5FA9">
              <w:rPr>
                <w:rFonts w:ascii="Calibri" w:hAnsi="Calibri" w:cs="Calibri"/>
                <w:sz w:val="22"/>
                <w:szCs w:val="22"/>
              </w:rPr>
              <w:t>sempozyum</w:t>
            </w:r>
            <w:proofErr w:type="gramEnd"/>
            <w:r w:rsidRPr="003B5FA9">
              <w:rPr>
                <w:rFonts w:ascii="Calibri" w:hAnsi="Calibri" w:cs="Calibri"/>
                <w:sz w:val="22"/>
                <w:szCs w:val="22"/>
              </w:rPr>
              <w:t>, konferans ve festival gibi etkinliklerin bilim ve/veya sanat kurulu tarafından verilen ödül</w:t>
            </w:r>
            <w:r w:rsidRPr="003B5FA9">
              <w:rPr>
                <w:rFonts w:ascii="Calibri" w:hAnsi="Calibri" w:cs="Calibri"/>
                <w:sz w:val="22"/>
                <w:szCs w:val="22"/>
              </w:rPr>
              <w:br/>
              <w:t xml:space="preserve"> (adına belge düzenlenen öğretim elemanı başvurabilir)</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32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10.5</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 xml:space="preserve">Ulusal kongre, kurultay, </w:t>
            </w:r>
            <w:proofErr w:type="gramStart"/>
            <w:r w:rsidRPr="003B5FA9">
              <w:rPr>
                <w:rFonts w:ascii="Calibri" w:hAnsi="Calibri" w:cs="Calibri"/>
                <w:sz w:val="22"/>
                <w:szCs w:val="22"/>
              </w:rPr>
              <w:t>sempozyum</w:t>
            </w:r>
            <w:proofErr w:type="gramEnd"/>
            <w:r w:rsidRPr="003B5FA9">
              <w:rPr>
                <w:rFonts w:ascii="Calibri" w:hAnsi="Calibri" w:cs="Calibri"/>
                <w:sz w:val="22"/>
                <w:szCs w:val="22"/>
              </w:rPr>
              <w:t xml:space="preserve">, konferans ve festival gibi etkinliklerin bilim ve/veya sanat kurulu tarafından verilen ödül </w:t>
            </w:r>
            <w:r w:rsidRPr="003B5FA9">
              <w:rPr>
                <w:rFonts w:ascii="Calibri" w:hAnsi="Calibri" w:cs="Calibri"/>
                <w:sz w:val="22"/>
                <w:szCs w:val="22"/>
              </w:rPr>
              <w:br/>
              <w:t>(adına belge düzenlenen öğretim elemanı başvurabilir)</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15</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10.6</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Alanında özel kurum ve kuruluşlar tarafından verilen ödül</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10</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A2646D">
        <w:trPr>
          <w:trHeight w:val="645"/>
        </w:trPr>
        <w:tc>
          <w:tcPr>
            <w:tcW w:w="530"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9C53B2">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single" w:sz="8" w:space="0" w:color="auto"/>
              <w:bottom w:val="single" w:sz="4" w:space="0" w:color="auto"/>
            </w:tcBorders>
            <w:vAlign w:val="center"/>
          </w:tcPr>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bottom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11</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ATIFLAR</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127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11.1</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Öğretim elemanının yazar olarak yer almadığı uluslararası kitaplarda,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06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lastRenderedPageBreak/>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11.2</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Öğretim elemanının yazar olarak yer almadığı ulusal kitaplarda,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23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11.3</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tarafından taranan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32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11.4</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SSCI, SCI-</w:t>
            </w:r>
            <w:proofErr w:type="spellStart"/>
            <w:r w:rsidRPr="003B5FA9">
              <w:rPr>
                <w:rFonts w:ascii="Calibri" w:hAnsi="Calibri" w:cs="Calibri"/>
                <w:sz w:val="22"/>
                <w:szCs w:val="22"/>
              </w:rPr>
              <w:t>Exp</w:t>
            </w:r>
            <w:proofErr w:type="spellEnd"/>
            <w:r w:rsidRPr="003B5FA9">
              <w:rPr>
                <w:rFonts w:ascii="Calibri" w:hAnsi="Calibri" w:cs="Calibri"/>
                <w:sz w:val="22"/>
                <w:szCs w:val="22"/>
              </w:rPr>
              <w:t>, AHCI, ESCI dışındaki uluslararası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35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11.5</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rPr>
                <w:rFonts w:ascii="Calibri" w:hAnsi="Calibri" w:cs="Calibri"/>
              </w:rPr>
            </w:pPr>
            <w:r w:rsidRPr="003B5FA9">
              <w:rPr>
                <w:rFonts w:ascii="Calibri" w:hAnsi="Calibri" w:cs="Calibri"/>
                <w:sz w:val="22"/>
                <w:szCs w:val="22"/>
              </w:rPr>
              <w:t>ESCI tarafından taranan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100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11.6</w:t>
            </w:r>
          </w:p>
        </w:tc>
        <w:tc>
          <w:tcPr>
            <w:tcW w:w="3465" w:type="dxa"/>
            <w:tcBorders>
              <w:top w:val="nil"/>
              <w:left w:val="nil"/>
              <w:bottom w:val="single" w:sz="8" w:space="0" w:color="auto"/>
              <w:right w:val="single" w:sz="8" w:space="0" w:color="auto"/>
            </w:tcBorders>
            <w:shd w:val="clear" w:color="000000" w:fill="FFFFFF"/>
          </w:tcPr>
          <w:p w:rsidR="00EA493C" w:rsidRPr="003B5FA9" w:rsidRDefault="00EA493C" w:rsidP="002E3832">
            <w:pPr>
              <w:rPr>
                <w:rFonts w:ascii="Calibri" w:hAnsi="Calibri" w:cs="Calibri"/>
              </w:rPr>
            </w:pPr>
            <w:r w:rsidRPr="003B5FA9">
              <w:rPr>
                <w:rFonts w:ascii="Calibri" w:hAnsi="Calibri" w:cs="Calibri"/>
                <w:sz w:val="22"/>
                <w:szCs w:val="22"/>
              </w:rPr>
              <w:t>Hakemli ulusal dergilerdeki, öğretim elemanının yazar olarak yer almadığı makalelerde, öğretim elemanının eserlerine yapılan kaynakçadaki her bir atıf</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11.7</w:t>
            </w:r>
          </w:p>
        </w:tc>
        <w:tc>
          <w:tcPr>
            <w:tcW w:w="3465" w:type="dxa"/>
            <w:tcBorders>
              <w:top w:val="nil"/>
              <w:left w:val="nil"/>
              <w:bottom w:val="single" w:sz="8" w:space="0" w:color="auto"/>
              <w:right w:val="single" w:sz="8" w:space="0" w:color="auto"/>
            </w:tcBorders>
            <w:shd w:val="clear" w:color="000000" w:fill="FFFFFF"/>
            <w:vAlign w:val="center"/>
          </w:tcPr>
          <w:p w:rsidR="00EA493C" w:rsidRPr="003B5FA9" w:rsidRDefault="00EA493C" w:rsidP="002E3832">
            <w:pPr>
              <w:rPr>
                <w:rFonts w:ascii="Calibri" w:hAnsi="Calibri" w:cs="Calibri"/>
              </w:rPr>
            </w:pPr>
            <w:r w:rsidRPr="003B5FA9">
              <w:rPr>
                <w:rFonts w:ascii="Calibri" w:hAnsi="Calibri" w:cs="Calibri"/>
                <w:sz w:val="22"/>
                <w:szCs w:val="22"/>
              </w:rPr>
              <w:t>Bestecinin kendisinin yer almadığı uluslararası konserde eserinin seslendirilmesi</w:t>
            </w:r>
          </w:p>
        </w:tc>
        <w:tc>
          <w:tcPr>
            <w:tcW w:w="709" w:type="dxa"/>
            <w:tcBorders>
              <w:top w:val="single" w:sz="8" w:space="0" w:color="auto"/>
              <w:left w:val="nil"/>
              <w:bottom w:val="single" w:sz="8" w:space="0" w:color="auto"/>
              <w:right w:val="single" w:sz="8" w:space="0" w:color="auto"/>
            </w:tcBorders>
            <w:shd w:val="clear" w:color="000000" w:fill="FFFFFF"/>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8</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A2646D">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9C53B2">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shd w:val="clear" w:color="000000" w:fill="FFFFFF"/>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single" w:sz="8" w:space="0" w:color="auto"/>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12</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TEZ YÖNETİMİ</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69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12.1</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Yönetiminde tamamlanan her DOKTORA/Sanatta Yeterlilik tezi için</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9C53B2">
        <w:trPr>
          <w:trHeight w:val="65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12.2</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Yönetiminde tamamlanan her YÜKSEK LİSANS tezi için</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20</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46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9C53B2">
            <w:pPr>
              <w:pStyle w:val="ListeParagraf"/>
              <w:numPr>
                <w:ilvl w:val="0"/>
                <w:numId w:val="11"/>
              </w:numPr>
              <w:rPr>
                <w:rFonts w:ascii="Calibri" w:hAnsi="Calibri" w:cs="Calibri"/>
                <w:b/>
                <w:sz w:val="28"/>
                <w:szCs w:val="28"/>
              </w:rPr>
            </w:pPr>
            <w:r w:rsidRPr="003B5FA9">
              <w:rPr>
                <w:rFonts w:ascii="Calibri" w:hAnsi="Calibri" w:cs="Calibri"/>
                <w:b/>
                <w:sz w:val="28"/>
                <w:szCs w:val="28"/>
              </w:rPr>
              <w:t>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nil"/>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nil"/>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99"/>
        </w:trPr>
        <w:tc>
          <w:tcPr>
            <w:tcW w:w="530" w:type="dxa"/>
            <w:tcBorders>
              <w:top w:val="single" w:sz="4" w:space="0" w:color="auto"/>
              <w:left w:val="single" w:sz="4" w:space="0" w:color="auto"/>
              <w:bottom w:val="single" w:sz="8"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13</w:t>
            </w:r>
          </w:p>
        </w:tc>
        <w:tc>
          <w:tcPr>
            <w:tcW w:w="3996" w:type="dxa"/>
            <w:gridSpan w:val="2"/>
            <w:tcBorders>
              <w:top w:val="single" w:sz="4" w:space="0" w:color="auto"/>
              <w:left w:val="single" w:sz="8" w:space="0" w:color="auto"/>
              <w:bottom w:val="single" w:sz="8"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EĞİTİM-ÖĞRETİM</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13.1</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proofErr w:type="gramStart"/>
            <w:r w:rsidRPr="003B5FA9">
              <w:rPr>
                <w:rFonts w:ascii="Calibri" w:hAnsi="Calibri" w:cs="Calibri"/>
                <w:sz w:val="22"/>
                <w:szCs w:val="22"/>
              </w:rPr>
              <w:t xml:space="preserve">Lisansüstü düzeyde ders vermek. </w:t>
            </w:r>
            <w:proofErr w:type="gramEnd"/>
            <w:r w:rsidRPr="003B5FA9">
              <w:rPr>
                <w:rFonts w:ascii="Calibri" w:hAnsi="Calibri" w:cs="Calibri"/>
                <w:sz w:val="22"/>
                <w:szCs w:val="22"/>
              </w:rPr>
              <w:t>(Son 3 yılda her ders için, her yıl için en fazla 5 ders)</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lastRenderedPageBreak/>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13.2</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proofErr w:type="gramStart"/>
            <w:r w:rsidRPr="003B5FA9">
              <w:rPr>
                <w:rFonts w:ascii="Calibri" w:hAnsi="Calibri" w:cs="Calibri"/>
                <w:sz w:val="22"/>
                <w:szCs w:val="22"/>
              </w:rPr>
              <w:t xml:space="preserve">Lisans ve ön lisans düzeyinde ders vermek. </w:t>
            </w:r>
            <w:proofErr w:type="gramEnd"/>
            <w:r w:rsidRPr="003B5FA9">
              <w:rPr>
                <w:rFonts w:ascii="Calibri" w:hAnsi="Calibri" w:cs="Calibri"/>
                <w:sz w:val="22"/>
                <w:szCs w:val="22"/>
              </w:rPr>
              <w:t>(son 3 yılda her ders için, her yıl için en fazla 5 ders)</w:t>
            </w:r>
          </w:p>
        </w:tc>
        <w:tc>
          <w:tcPr>
            <w:tcW w:w="709" w:type="dxa"/>
            <w:tcBorders>
              <w:top w:val="single" w:sz="8"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nil"/>
              <w:left w:val="nil"/>
              <w:bottom w:val="single" w:sz="8" w:space="0" w:color="auto"/>
              <w:right w:val="single" w:sz="8" w:space="0" w:color="auto"/>
            </w:tcBorders>
            <w:vAlign w:val="center"/>
          </w:tcPr>
          <w:p w:rsidR="00EA493C" w:rsidRPr="003B5FA9" w:rsidRDefault="00EA493C" w:rsidP="004C393D">
            <w:pPr>
              <w:rPr>
                <w:rFonts w:ascii="Calibri" w:hAnsi="Calibri" w:cs="Calibri"/>
                <w:sz w:val="28"/>
                <w:szCs w:val="28"/>
              </w:rPr>
            </w:pPr>
            <w:r w:rsidRPr="003B5FA9">
              <w:rPr>
                <w:rFonts w:ascii="Calibri" w:hAnsi="Calibri" w:cs="Calibri"/>
                <w:b/>
                <w:sz w:val="28"/>
                <w:szCs w:val="28"/>
              </w:rPr>
              <w:t>13. TOPLAM</w:t>
            </w: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094492">
        <w:trPr>
          <w:trHeight w:val="330"/>
        </w:trPr>
        <w:tc>
          <w:tcPr>
            <w:tcW w:w="5235" w:type="dxa"/>
            <w:gridSpan w:val="4"/>
            <w:tcBorders>
              <w:top w:val="single" w:sz="8" w:space="0" w:color="auto"/>
              <w:left w:val="nil"/>
              <w:bottom w:val="single" w:sz="4" w:space="0" w:color="auto"/>
              <w:right w:val="nil"/>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 </w:t>
            </w:r>
          </w:p>
          <w:p w:rsidR="00EA493C" w:rsidRPr="003B5FA9" w:rsidRDefault="00EA493C" w:rsidP="002E3832">
            <w:pPr>
              <w:jc w:val="center"/>
              <w:rPr>
                <w:rFonts w:ascii="Calibri" w:hAnsi="Calibri" w:cs="Calibri"/>
              </w:rPr>
            </w:pPr>
          </w:p>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4" w:space="0" w:color="auto"/>
              <w:right w:val="nil"/>
            </w:tcBorders>
          </w:tcPr>
          <w:p w:rsidR="00EA493C" w:rsidRPr="003B5FA9" w:rsidRDefault="00EA493C" w:rsidP="002E3832">
            <w:pPr>
              <w:jc w:val="center"/>
              <w:rPr>
                <w:rFonts w:ascii="Calibri" w:hAnsi="Calibri" w:cs="Calibri"/>
              </w:rPr>
            </w:pPr>
          </w:p>
        </w:tc>
      </w:tr>
      <w:tr w:rsidR="00EA493C" w:rsidRPr="003B5FA9" w:rsidTr="00094492">
        <w:trPr>
          <w:trHeight w:val="709"/>
        </w:trPr>
        <w:tc>
          <w:tcPr>
            <w:tcW w:w="530" w:type="dxa"/>
            <w:tcBorders>
              <w:top w:val="single" w:sz="4" w:space="0" w:color="auto"/>
              <w:left w:val="single" w:sz="4" w:space="0" w:color="auto"/>
              <w:bottom w:val="single" w:sz="4" w:space="0" w:color="auto"/>
              <w:right w:val="single" w:sz="8" w:space="0" w:color="000000"/>
            </w:tcBorders>
            <w:vAlign w:val="center"/>
          </w:tcPr>
          <w:p w:rsidR="00EA493C" w:rsidRPr="003B5FA9" w:rsidRDefault="00EA493C" w:rsidP="00094492">
            <w:pPr>
              <w:jc w:val="center"/>
              <w:rPr>
                <w:rFonts w:ascii="Calibri" w:hAnsi="Calibri" w:cs="Calibri"/>
                <w:b/>
                <w:bCs/>
                <w:sz w:val="28"/>
                <w:szCs w:val="28"/>
              </w:rPr>
            </w:pPr>
            <w:r w:rsidRPr="003B5FA9">
              <w:rPr>
                <w:rFonts w:ascii="Calibri" w:hAnsi="Calibri" w:cs="Calibri"/>
                <w:b/>
                <w:bCs/>
                <w:sz w:val="28"/>
                <w:szCs w:val="28"/>
              </w:rPr>
              <w:t>14</w:t>
            </w:r>
          </w:p>
        </w:tc>
        <w:tc>
          <w:tcPr>
            <w:tcW w:w="3996" w:type="dxa"/>
            <w:gridSpan w:val="2"/>
            <w:tcBorders>
              <w:top w:val="single" w:sz="4" w:space="0" w:color="auto"/>
              <w:left w:val="single" w:sz="8" w:space="0" w:color="auto"/>
              <w:bottom w:val="single" w:sz="4" w:space="0" w:color="auto"/>
              <w:right w:val="single" w:sz="8" w:space="0" w:color="000000"/>
            </w:tcBorders>
            <w:vAlign w:val="center"/>
          </w:tcPr>
          <w:p w:rsidR="00EA493C" w:rsidRPr="003B5FA9" w:rsidRDefault="00EA493C" w:rsidP="00094492">
            <w:pPr>
              <w:rPr>
                <w:rFonts w:ascii="Calibri" w:hAnsi="Calibri" w:cs="Calibri"/>
                <w:b/>
                <w:bCs/>
                <w:sz w:val="28"/>
                <w:szCs w:val="28"/>
              </w:rPr>
            </w:pPr>
            <w:r w:rsidRPr="003B5FA9">
              <w:rPr>
                <w:rFonts w:ascii="Calibri" w:hAnsi="Calibri" w:cs="Calibri"/>
                <w:b/>
                <w:bCs/>
                <w:sz w:val="28"/>
                <w:szCs w:val="28"/>
              </w:rPr>
              <w:t>DİĞER BİLİMSEL/SANATSAL/SPORTİF ETKİNLİKLER</w:t>
            </w:r>
          </w:p>
        </w:tc>
        <w:tc>
          <w:tcPr>
            <w:tcW w:w="709" w:type="dxa"/>
            <w:tcBorders>
              <w:top w:val="single" w:sz="4" w:space="0" w:color="auto"/>
              <w:left w:val="nil"/>
              <w:bottom w:val="single" w:sz="4" w:space="0" w:color="auto"/>
              <w:right w:val="single" w:sz="4" w:space="0" w:color="auto"/>
            </w:tcBorders>
            <w:vAlign w:val="center"/>
          </w:tcPr>
          <w:p w:rsidR="00EA493C" w:rsidRPr="003B5FA9" w:rsidRDefault="00EA493C" w:rsidP="00094492">
            <w:pPr>
              <w:jc w:val="center"/>
              <w:rPr>
                <w:rFonts w:ascii="Calibri" w:hAnsi="Calibri" w:cs="Calibri"/>
                <w:b/>
                <w:sz w:val="28"/>
                <w:szCs w:val="28"/>
              </w:rPr>
            </w:pPr>
            <w:r w:rsidRPr="003B5FA9">
              <w:rPr>
                <w:rFonts w:ascii="Calibri" w:hAnsi="Calibri" w:cs="Calibri"/>
                <w:b/>
              </w:rPr>
              <w:t>Puanı</w:t>
            </w:r>
          </w:p>
        </w:tc>
        <w:tc>
          <w:tcPr>
            <w:tcW w:w="1134" w:type="dxa"/>
            <w:tcBorders>
              <w:top w:val="single" w:sz="4" w:space="0" w:color="auto"/>
              <w:left w:val="nil"/>
              <w:bottom w:val="single" w:sz="4" w:space="0" w:color="auto"/>
              <w:right w:val="single" w:sz="4" w:space="0" w:color="auto"/>
            </w:tcBorders>
          </w:tcPr>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Faaliyet Sayısı</w:t>
            </w:r>
          </w:p>
        </w:tc>
        <w:tc>
          <w:tcPr>
            <w:tcW w:w="1134" w:type="dxa"/>
            <w:tcBorders>
              <w:top w:val="single" w:sz="4" w:space="0" w:color="auto"/>
              <w:left w:val="nil"/>
              <w:bottom w:val="single" w:sz="4"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Doçentlik</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Sonrası Puan</w:t>
            </w:r>
          </w:p>
        </w:tc>
        <w:tc>
          <w:tcPr>
            <w:tcW w:w="1134" w:type="dxa"/>
            <w:tcBorders>
              <w:top w:val="single" w:sz="4" w:space="0" w:color="auto"/>
              <w:left w:val="nil"/>
              <w:bottom w:val="single" w:sz="4"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Faaliyet</w:t>
            </w:r>
          </w:p>
          <w:p w:rsidR="00EA493C" w:rsidRPr="003B5FA9" w:rsidRDefault="00EA493C" w:rsidP="00094492">
            <w:pPr>
              <w:jc w:val="center"/>
              <w:rPr>
                <w:rFonts w:ascii="Calibri" w:hAnsi="Calibri" w:cs="Calibri"/>
                <w:b/>
                <w:sz w:val="28"/>
                <w:szCs w:val="28"/>
              </w:rPr>
            </w:pPr>
          </w:p>
        </w:tc>
        <w:tc>
          <w:tcPr>
            <w:tcW w:w="981" w:type="dxa"/>
            <w:tcBorders>
              <w:top w:val="single" w:sz="4" w:space="0" w:color="auto"/>
              <w:left w:val="nil"/>
              <w:bottom w:val="single" w:sz="4" w:space="0" w:color="auto"/>
              <w:right w:val="single" w:sz="4" w:space="0" w:color="auto"/>
            </w:tcBorders>
          </w:tcPr>
          <w:p w:rsidR="00EA493C" w:rsidRPr="003B5FA9" w:rsidRDefault="00EA493C" w:rsidP="00094492">
            <w:pPr>
              <w:jc w:val="center"/>
              <w:rPr>
                <w:rFonts w:ascii="Calibri" w:hAnsi="Calibri" w:cs="Calibri"/>
                <w:b/>
                <w:sz w:val="20"/>
                <w:szCs w:val="20"/>
              </w:rPr>
            </w:pPr>
          </w:p>
          <w:p w:rsidR="00EA493C" w:rsidRPr="003B5FA9" w:rsidRDefault="00EA493C" w:rsidP="00094492">
            <w:pPr>
              <w:jc w:val="center"/>
              <w:rPr>
                <w:rFonts w:ascii="Calibri" w:hAnsi="Calibri" w:cs="Calibri"/>
                <w:b/>
                <w:sz w:val="20"/>
                <w:szCs w:val="20"/>
              </w:rPr>
            </w:pPr>
            <w:r w:rsidRPr="003B5FA9">
              <w:rPr>
                <w:rFonts w:ascii="Calibri" w:hAnsi="Calibri" w:cs="Calibri"/>
                <w:b/>
                <w:sz w:val="20"/>
                <w:szCs w:val="20"/>
              </w:rPr>
              <w:t>Toplam</w:t>
            </w:r>
          </w:p>
          <w:p w:rsidR="00EA493C" w:rsidRPr="003B5FA9" w:rsidRDefault="00EA493C" w:rsidP="00094492">
            <w:pPr>
              <w:jc w:val="center"/>
              <w:rPr>
                <w:rFonts w:ascii="Calibri" w:hAnsi="Calibri" w:cs="Calibri"/>
                <w:b/>
                <w:sz w:val="28"/>
                <w:szCs w:val="28"/>
              </w:rPr>
            </w:pPr>
            <w:r w:rsidRPr="003B5FA9">
              <w:rPr>
                <w:rFonts w:ascii="Calibri" w:hAnsi="Calibri" w:cs="Calibri"/>
                <w:b/>
                <w:sz w:val="20"/>
                <w:szCs w:val="20"/>
              </w:rPr>
              <w:t>Puan</w:t>
            </w:r>
          </w:p>
        </w:tc>
      </w:tr>
      <w:tr w:rsidR="00EA493C" w:rsidRPr="003B5FA9" w:rsidTr="00094492">
        <w:trPr>
          <w:trHeight w:val="960"/>
        </w:trPr>
        <w:tc>
          <w:tcPr>
            <w:tcW w:w="530" w:type="dxa"/>
            <w:tcBorders>
              <w:top w:val="single" w:sz="4" w:space="0" w:color="auto"/>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single" w:sz="4" w:space="0" w:color="auto"/>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14.1</w:t>
            </w:r>
          </w:p>
        </w:tc>
        <w:tc>
          <w:tcPr>
            <w:tcW w:w="3465" w:type="dxa"/>
            <w:tcBorders>
              <w:top w:val="single" w:sz="4" w:space="0" w:color="auto"/>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Bölüm, fakülte veya üniversite bünyesinde laboratuvar / araştırma merkezi/ sanat ve tasarım atölyesi veya stüdyo kurmak</w:t>
            </w:r>
          </w:p>
        </w:tc>
        <w:tc>
          <w:tcPr>
            <w:tcW w:w="709" w:type="dxa"/>
            <w:tcBorders>
              <w:top w:val="single" w:sz="4"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60</w:t>
            </w:r>
          </w:p>
        </w:tc>
        <w:tc>
          <w:tcPr>
            <w:tcW w:w="1134" w:type="dxa"/>
            <w:tcBorders>
              <w:top w:val="single" w:sz="4"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4"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4"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4"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645"/>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14.2</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lang w:eastAsia="tr-TR"/>
              </w:rPr>
              <w:t>En az 3 ay süre ile yurt dışındaki herhangi bir üniversite/araştırma kurumu/enstitüde araştırma amacı ile bulunmak/bulunmuş olmak</w:t>
            </w:r>
          </w:p>
        </w:tc>
        <w:tc>
          <w:tcPr>
            <w:tcW w:w="709" w:type="dxa"/>
            <w:tcBorders>
              <w:top w:val="single" w:sz="8"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50</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14.3</w:t>
            </w:r>
          </w:p>
        </w:tc>
        <w:tc>
          <w:tcPr>
            <w:tcW w:w="3465" w:type="dxa"/>
            <w:tcBorders>
              <w:top w:val="nil"/>
              <w:left w:val="nil"/>
              <w:bottom w:val="single" w:sz="8" w:space="0" w:color="auto"/>
              <w:right w:val="single" w:sz="8" w:space="0" w:color="auto"/>
            </w:tcBorders>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akademik organizasyon (kongre, </w:t>
            </w:r>
            <w:proofErr w:type="gramStart"/>
            <w:r w:rsidRPr="003B5FA9">
              <w:rPr>
                <w:rFonts w:ascii="Calibri" w:hAnsi="Calibri" w:cs="Calibri"/>
                <w:sz w:val="22"/>
                <w:szCs w:val="22"/>
              </w:rPr>
              <w:t>sempozyum</w:t>
            </w:r>
            <w:proofErr w:type="gramEnd"/>
            <w:r w:rsidRPr="003B5FA9">
              <w:rPr>
                <w:rFonts w:ascii="Calibri" w:hAnsi="Calibri" w:cs="Calibri"/>
                <w:sz w:val="22"/>
                <w:szCs w:val="22"/>
              </w:rPr>
              <w:t xml:space="preserve">, panel sanat ve tasarım etkinlikleri, sportif organizasyonlar)  düzenlemek   </w:t>
            </w:r>
          </w:p>
        </w:tc>
        <w:tc>
          <w:tcPr>
            <w:tcW w:w="709" w:type="dxa"/>
            <w:tcBorders>
              <w:top w:val="single" w:sz="8"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75</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14.4</w:t>
            </w:r>
          </w:p>
        </w:tc>
        <w:tc>
          <w:tcPr>
            <w:tcW w:w="3465" w:type="dxa"/>
            <w:tcBorders>
              <w:top w:val="nil"/>
              <w:left w:val="nil"/>
              <w:bottom w:val="single" w:sz="8" w:space="0" w:color="auto"/>
              <w:right w:val="single" w:sz="8" w:space="0" w:color="auto"/>
            </w:tcBorders>
          </w:tcPr>
          <w:p w:rsidR="00EA493C" w:rsidRPr="003B5FA9" w:rsidRDefault="00EA493C" w:rsidP="002E3832">
            <w:pPr>
              <w:rPr>
                <w:rFonts w:ascii="Calibri" w:hAnsi="Calibri" w:cs="Calibri"/>
              </w:rPr>
            </w:pPr>
            <w:r w:rsidRPr="003B5FA9">
              <w:rPr>
                <w:rFonts w:ascii="Calibri" w:hAnsi="Calibri" w:cs="Calibri"/>
                <w:sz w:val="22"/>
                <w:szCs w:val="22"/>
              </w:rPr>
              <w:t xml:space="preserve">Ulusal akademik organizasyon (kongre, </w:t>
            </w:r>
            <w:proofErr w:type="gramStart"/>
            <w:r w:rsidRPr="003B5FA9">
              <w:rPr>
                <w:rFonts w:ascii="Calibri" w:hAnsi="Calibri" w:cs="Calibri"/>
                <w:sz w:val="22"/>
                <w:szCs w:val="22"/>
              </w:rPr>
              <w:t>sempozyum</w:t>
            </w:r>
            <w:proofErr w:type="gramEnd"/>
            <w:r w:rsidRPr="003B5FA9">
              <w:rPr>
                <w:rFonts w:ascii="Calibri" w:hAnsi="Calibri" w:cs="Calibri"/>
                <w:sz w:val="22"/>
                <w:szCs w:val="22"/>
              </w:rPr>
              <w:t xml:space="preserve">, panel sanat ve tasarım etkinlikleri, sportif organizasyonlar)  düzenlemek   </w:t>
            </w:r>
          </w:p>
        </w:tc>
        <w:tc>
          <w:tcPr>
            <w:tcW w:w="709" w:type="dxa"/>
            <w:tcBorders>
              <w:top w:val="single" w:sz="8"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094492">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14.5</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rPr>
                <w:rFonts w:ascii="Calibri" w:hAnsi="Calibri" w:cs="Calibri"/>
              </w:rPr>
            </w:pPr>
            <w:r w:rsidRPr="003B5FA9">
              <w:rPr>
                <w:rFonts w:ascii="Calibri" w:hAnsi="Calibri" w:cs="Calibri"/>
                <w:sz w:val="22"/>
                <w:szCs w:val="22"/>
              </w:rPr>
              <w:t xml:space="preserve">Uluslararası sporda hakemlik, antrenörlük, idarecilik, </w:t>
            </w:r>
            <w:proofErr w:type="spellStart"/>
            <w:r w:rsidRPr="003B5FA9">
              <w:rPr>
                <w:rFonts w:ascii="Calibri" w:hAnsi="Calibri" w:cs="Calibri"/>
                <w:sz w:val="22"/>
                <w:szCs w:val="22"/>
              </w:rPr>
              <w:t>mentor</w:t>
            </w:r>
            <w:proofErr w:type="spellEnd"/>
            <w:r w:rsidRPr="003B5FA9">
              <w:rPr>
                <w:rFonts w:ascii="Calibri" w:hAnsi="Calibri" w:cs="Calibri"/>
                <w:sz w:val="22"/>
                <w:szCs w:val="22"/>
              </w:rPr>
              <w:t xml:space="preserve">, </w:t>
            </w:r>
            <w:proofErr w:type="gramStart"/>
            <w:r w:rsidRPr="003B5FA9">
              <w:rPr>
                <w:rFonts w:ascii="Calibri" w:hAnsi="Calibri" w:cs="Calibri"/>
                <w:sz w:val="22"/>
                <w:szCs w:val="22"/>
              </w:rPr>
              <w:t>kondisyoner</w:t>
            </w:r>
            <w:proofErr w:type="gramEnd"/>
            <w:r w:rsidRPr="003B5FA9">
              <w:rPr>
                <w:rFonts w:ascii="Calibri" w:hAnsi="Calibri" w:cs="Calibri"/>
                <w:sz w:val="22"/>
                <w:szCs w:val="22"/>
              </w:rPr>
              <w:t>, fizyoterapist, spor hekimi vb. görev yapmak</w:t>
            </w:r>
          </w:p>
        </w:tc>
        <w:tc>
          <w:tcPr>
            <w:tcW w:w="709" w:type="dxa"/>
            <w:tcBorders>
              <w:top w:val="single" w:sz="8"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40</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6C5707">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r w:rsidRPr="003B5FA9">
              <w:rPr>
                <w:rFonts w:ascii="Calibri" w:hAnsi="Calibri" w:cs="Calibri"/>
                <w:sz w:val="22"/>
                <w:szCs w:val="22"/>
              </w:rPr>
              <w:t> </w:t>
            </w:r>
          </w:p>
        </w:tc>
        <w:tc>
          <w:tcPr>
            <w:tcW w:w="531" w:type="dxa"/>
            <w:tcBorders>
              <w:top w:val="nil"/>
              <w:left w:val="nil"/>
              <w:bottom w:val="single" w:sz="8" w:space="0" w:color="auto"/>
              <w:right w:val="single" w:sz="8"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14.6</w:t>
            </w:r>
          </w:p>
        </w:tc>
        <w:tc>
          <w:tcPr>
            <w:tcW w:w="3465" w:type="dxa"/>
            <w:tcBorders>
              <w:top w:val="nil"/>
              <w:left w:val="nil"/>
              <w:bottom w:val="single" w:sz="8" w:space="0" w:color="auto"/>
              <w:right w:val="single" w:sz="8" w:space="0" w:color="auto"/>
            </w:tcBorders>
            <w:vAlign w:val="center"/>
          </w:tcPr>
          <w:p w:rsidR="00EA493C" w:rsidRPr="003B5FA9" w:rsidRDefault="00EA493C" w:rsidP="002E3832">
            <w:pPr>
              <w:rPr>
                <w:rFonts w:ascii="Calibri" w:hAnsi="Calibri" w:cs="Calibri"/>
              </w:rPr>
            </w:pPr>
            <w:r w:rsidRPr="003B5FA9">
              <w:rPr>
                <w:rFonts w:ascii="Calibri" w:hAnsi="Calibri" w:cs="Calibri"/>
                <w:sz w:val="22"/>
                <w:szCs w:val="22"/>
              </w:rPr>
              <w:t xml:space="preserve">Ulusal sporda hakemlik, antrenörlük, idarecilik, </w:t>
            </w:r>
            <w:proofErr w:type="spellStart"/>
            <w:r w:rsidRPr="003B5FA9">
              <w:rPr>
                <w:rFonts w:ascii="Calibri" w:hAnsi="Calibri" w:cs="Calibri"/>
                <w:sz w:val="22"/>
                <w:szCs w:val="22"/>
              </w:rPr>
              <w:t>mentor</w:t>
            </w:r>
            <w:proofErr w:type="spellEnd"/>
            <w:r w:rsidRPr="003B5FA9">
              <w:rPr>
                <w:rFonts w:ascii="Calibri" w:hAnsi="Calibri" w:cs="Calibri"/>
                <w:sz w:val="22"/>
                <w:szCs w:val="22"/>
              </w:rPr>
              <w:t xml:space="preserve">, </w:t>
            </w:r>
            <w:proofErr w:type="gramStart"/>
            <w:r w:rsidRPr="003B5FA9">
              <w:rPr>
                <w:rFonts w:ascii="Calibri" w:hAnsi="Calibri" w:cs="Calibri"/>
                <w:sz w:val="22"/>
                <w:szCs w:val="22"/>
              </w:rPr>
              <w:t>kondisyoner</w:t>
            </w:r>
            <w:proofErr w:type="gramEnd"/>
            <w:r w:rsidRPr="003B5FA9">
              <w:rPr>
                <w:rFonts w:ascii="Calibri" w:hAnsi="Calibri" w:cs="Calibri"/>
                <w:sz w:val="22"/>
                <w:szCs w:val="22"/>
              </w:rPr>
              <w:t>, fizyoterapist, spor hekimi vb. görev yapmak</w:t>
            </w:r>
          </w:p>
        </w:tc>
        <w:tc>
          <w:tcPr>
            <w:tcW w:w="709" w:type="dxa"/>
            <w:tcBorders>
              <w:top w:val="single" w:sz="8" w:space="0" w:color="auto"/>
              <w:left w:val="nil"/>
              <w:bottom w:val="single" w:sz="8" w:space="0" w:color="auto"/>
              <w:right w:val="single" w:sz="4" w:space="0" w:color="auto"/>
            </w:tcBorders>
            <w:vAlign w:val="center"/>
          </w:tcPr>
          <w:p w:rsidR="00EA493C" w:rsidRPr="003B5FA9" w:rsidRDefault="00EA493C" w:rsidP="002E3832">
            <w:pPr>
              <w:jc w:val="center"/>
              <w:rPr>
                <w:rFonts w:ascii="Calibri" w:hAnsi="Calibri" w:cs="Calibri"/>
              </w:rPr>
            </w:pPr>
            <w:r w:rsidRPr="003B5FA9">
              <w:rPr>
                <w:rFonts w:ascii="Calibri" w:hAnsi="Calibri" w:cs="Calibri"/>
                <w:sz w:val="22"/>
                <w:szCs w:val="22"/>
              </w:rPr>
              <w:t>30</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6C5707">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single" w:sz="8" w:space="0" w:color="auto"/>
              <w:left w:val="nil"/>
              <w:bottom w:val="single" w:sz="8" w:space="0" w:color="auto"/>
              <w:right w:val="single" w:sz="4" w:space="0" w:color="auto"/>
            </w:tcBorders>
            <w:vAlign w:val="center"/>
          </w:tcPr>
          <w:p w:rsidR="00EA493C" w:rsidRPr="003B5FA9" w:rsidRDefault="00EA493C" w:rsidP="009C53B2">
            <w:pPr>
              <w:rPr>
                <w:rFonts w:ascii="Calibri" w:hAnsi="Calibri" w:cs="Calibri"/>
                <w:b/>
                <w:sz w:val="28"/>
                <w:szCs w:val="28"/>
              </w:rPr>
            </w:pPr>
            <w:r w:rsidRPr="003B5FA9">
              <w:rPr>
                <w:rFonts w:ascii="Calibri" w:hAnsi="Calibri" w:cs="Calibri"/>
                <w:b/>
                <w:sz w:val="28"/>
                <w:szCs w:val="28"/>
              </w:rPr>
              <w:t>14.TOPLAM</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r w:rsidR="00EA493C" w:rsidRPr="003B5FA9" w:rsidTr="006C5707">
        <w:trPr>
          <w:trHeight w:val="960"/>
        </w:trPr>
        <w:tc>
          <w:tcPr>
            <w:tcW w:w="530" w:type="dxa"/>
            <w:tcBorders>
              <w:top w:val="nil"/>
              <w:left w:val="nil"/>
              <w:bottom w:val="nil"/>
            </w:tcBorders>
            <w:vAlign w:val="center"/>
          </w:tcPr>
          <w:p w:rsidR="00EA493C" w:rsidRPr="003B5FA9" w:rsidRDefault="00EA493C" w:rsidP="002E3832">
            <w:pPr>
              <w:jc w:val="both"/>
              <w:rPr>
                <w:rFonts w:ascii="Calibri" w:hAnsi="Calibri" w:cs="Calibri"/>
              </w:rPr>
            </w:pPr>
          </w:p>
        </w:tc>
        <w:tc>
          <w:tcPr>
            <w:tcW w:w="4705" w:type="dxa"/>
            <w:gridSpan w:val="3"/>
            <w:tcBorders>
              <w:top w:val="single" w:sz="8" w:space="0" w:color="auto"/>
              <w:bottom w:val="single" w:sz="8" w:space="0" w:color="auto"/>
            </w:tcBorders>
            <w:vAlign w:val="center"/>
          </w:tcPr>
          <w:p w:rsidR="00EA493C" w:rsidRPr="003B5FA9" w:rsidRDefault="00EA493C" w:rsidP="009C53B2">
            <w:pPr>
              <w:rPr>
                <w:rFonts w:ascii="Calibri" w:hAnsi="Calibri" w:cs="Calibri"/>
                <w:b/>
                <w:sz w:val="28"/>
                <w:szCs w:val="28"/>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bottom w:val="single" w:sz="8"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bottom w:val="single" w:sz="8" w:space="0" w:color="auto"/>
              <w:right w:val="single" w:sz="8" w:space="0" w:color="auto"/>
            </w:tcBorders>
          </w:tcPr>
          <w:p w:rsidR="00EA493C" w:rsidRPr="003B5FA9" w:rsidRDefault="00EA493C" w:rsidP="002E3832">
            <w:pPr>
              <w:jc w:val="center"/>
              <w:rPr>
                <w:rFonts w:ascii="Calibri" w:hAnsi="Calibri" w:cs="Calibri"/>
              </w:rPr>
            </w:pPr>
          </w:p>
        </w:tc>
      </w:tr>
      <w:tr w:rsidR="00EA493C" w:rsidRPr="003B5FA9" w:rsidTr="00A2646D">
        <w:trPr>
          <w:trHeight w:val="960"/>
        </w:trPr>
        <w:tc>
          <w:tcPr>
            <w:tcW w:w="530" w:type="dxa"/>
            <w:tcBorders>
              <w:top w:val="nil"/>
              <w:left w:val="nil"/>
              <w:bottom w:val="nil"/>
              <w:right w:val="single" w:sz="8" w:space="0" w:color="auto"/>
            </w:tcBorders>
            <w:vAlign w:val="center"/>
          </w:tcPr>
          <w:p w:rsidR="00EA493C" w:rsidRPr="003B5FA9" w:rsidRDefault="00EA493C" w:rsidP="002E3832">
            <w:pPr>
              <w:jc w:val="both"/>
              <w:rPr>
                <w:rFonts w:ascii="Calibri" w:hAnsi="Calibri" w:cs="Calibri"/>
              </w:rPr>
            </w:pPr>
          </w:p>
        </w:tc>
        <w:tc>
          <w:tcPr>
            <w:tcW w:w="4705" w:type="dxa"/>
            <w:gridSpan w:val="3"/>
            <w:tcBorders>
              <w:top w:val="single" w:sz="8" w:space="0" w:color="auto"/>
              <w:left w:val="nil"/>
              <w:bottom w:val="single" w:sz="8" w:space="0" w:color="auto"/>
              <w:right w:val="single" w:sz="4" w:space="0" w:color="auto"/>
            </w:tcBorders>
            <w:vAlign w:val="center"/>
          </w:tcPr>
          <w:p w:rsidR="00EA493C" w:rsidRPr="003B5FA9" w:rsidRDefault="00EA493C" w:rsidP="009C53B2">
            <w:pPr>
              <w:rPr>
                <w:rFonts w:ascii="Calibri" w:hAnsi="Calibri" w:cs="Calibri"/>
                <w:b/>
                <w:sz w:val="28"/>
                <w:szCs w:val="28"/>
              </w:rPr>
            </w:pPr>
            <w:r w:rsidRPr="003B5FA9">
              <w:rPr>
                <w:rFonts w:ascii="Calibri" w:hAnsi="Calibri" w:cs="Calibri"/>
                <w:b/>
                <w:sz w:val="28"/>
                <w:szCs w:val="28"/>
              </w:rPr>
              <w:t>GENEL TOPLAM</w:t>
            </w: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1134"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c>
          <w:tcPr>
            <w:tcW w:w="981" w:type="dxa"/>
            <w:tcBorders>
              <w:top w:val="single" w:sz="8" w:space="0" w:color="auto"/>
              <w:left w:val="nil"/>
              <w:bottom w:val="single" w:sz="8" w:space="0" w:color="auto"/>
              <w:right w:val="single" w:sz="4" w:space="0" w:color="auto"/>
            </w:tcBorders>
          </w:tcPr>
          <w:p w:rsidR="00EA493C" w:rsidRPr="003B5FA9" w:rsidRDefault="00EA493C" w:rsidP="002E3832">
            <w:pPr>
              <w:jc w:val="center"/>
              <w:rPr>
                <w:rFonts w:ascii="Calibri" w:hAnsi="Calibri" w:cs="Calibri"/>
              </w:rPr>
            </w:pPr>
          </w:p>
        </w:tc>
      </w:tr>
    </w:tbl>
    <w:p w:rsidR="00EA493C" w:rsidRPr="003B5FA9" w:rsidRDefault="00EA493C" w:rsidP="00D15724">
      <w:pPr>
        <w:spacing w:before="120" w:after="200"/>
        <w:jc w:val="both"/>
        <w:rPr>
          <w:rFonts w:ascii="Calibri" w:hAnsi="Calibri" w:cs="Calibri"/>
          <w:sz w:val="22"/>
          <w:szCs w:val="22"/>
        </w:rPr>
      </w:pPr>
      <w:r w:rsidRPr="003B5FA9">
        <w:rPr>
          <w:rFonts w:ascii="Calibri" w:hAnsi="Calibri" w:cs="Calibri"/>
          <w:sz w:val="22"/>
          <w:szCs w:val="22"/>
        </w:rPr>
        <w:t xml:space="preserve"> </w:t>
      </w: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D15724">
      <w:pPr>
        <w:spacing w:before="120" w:after="200"/>
        <w:jc w:val="both"/>
        <w:rPr>
          <w:rFonts w:ascii="Calibri" w:hAnsi="Calibri" w:cs="Calibri"/>
          <w:sz w:val="22"/>
          <w:szCs w:val="22"/>
        </w:rPr>
      </w:pPr>
    </w:p>
    <w:p w:rsidR="00EA493C" w:rsidRPr="003B5FA9" w:rsidRDefault="00EA493C" w:rsidP="006C5707">
      <w:pPr>
        <w:spacing w:before="120" w:after="200"/>
        <w:jc w:val="both"/>
        <w:rPr>
          <w:b/>
        </w:rPr>
      </w:pPr>
      <w:r w:rsidRPr="003B5FA9">
        <w:rPr>
          <w:b/>
        </w:rPr>
        <w:t>AKADEMİK KADROLARA ATANMA VE YÜKSELTİLMELERDE ADAYLARIN BAŞVURU ASGARİ KOŞULLARINI DEĞERLENDİRME SONUÇ RAPORU</w:t>
      </w:r>
    </w:p>
    <w:p w:rsidR="00EA493C" w:rsidRPr="003B5FA9" w:rsidRDefault="00EA493C" w:rsidP="006C5707">
      <w:pPr>
        <w:spacing w:before="120" w:after="200"/>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792"/>
      </w:tblGrid>
      <w:tr w:rsidR="00EA493C" w:rsidRPr="003B5FA9" w:rsidTr="006C5707">
        <w:tc>
          <w:tcPr>
            <w:tcW w:w="9628" w:type="dxa"/>
            <w:gridSpan w:val="2"/>
          </w:tcPr>
          <w:p w:rsidR="00EA493C" w:rsidRPr="003B5FA9" w:rsidRDefault="00EA493C" w:rsidP="004C393D">
            <w:pPr>
              <w:spacing w:before="120" w:after="200"/>
              <w:jc w:val="both"/>
              <w:rPr>
                <w:b/>
                <w:sz w:val="20"/>
                <w:szCs w:val="20"/>
              </w:rPr>
            </w:pPr>
            <w:r w:rsidRPr="003B5FA9">
              <w:rPr>
                <w:b/>
                <w:sz w:val="20"/>
                <w:szCs w:val="20"/>
              </w:rPr>
              <w:t>BAŞVURAN ADAYIN;</w:t>
            </w:r>
          </w:p>
        </w:tc>
      </w:tr>
      <w:tr w:rsidR="00EA493C" w:rsidRPr="003B5FA9" w:rsidTr="006C5707">
        <w:tc>
          <w:tcPr>
            <w:tcW w:w="4836" w:type="dxa"/>
          </w:tcPr>
          <w:p w:rsidR="00EA493C" w:rsidRPr="003B5FA9" w:rsidRDefault="00EA493C" w:rsidP="004C393D">
            <w:pPr>
              <w:spacing w:before="120" w:after="200"/>
              <w:jc w:val="both"/>
              <w:rPr>
                <w:sz w:val="20"/>
                <w:szCs w:val="20"/>
              </w:rPr>
            </w:pPr>
            <w:r w:rsidRPr="003B5FA9">
              <w:rPr>
                <w:sz w:val="20"/>
                <w:szCs w:val="20"/>
              </w:rPr>
              <w:t>ADI ve SOYADI</w:t>
            </w:r>
          </w:p>
        </w:tc>
        <w:tc>
          <w:tcPr>
            <w:tcW w:w="4792" w:type="dxa"/>
          </w:tcPr>
          <w:p w:rsidR="00EA493C" w:rsidRPr="003B5FA9" w:rsidRDefault="00EA493C" w:rsidP="004C393D">
            <w:pPr>
              <w:spacing w:before="120" w:after="200"/>
              <w:jc w:val="both"/>
              <w:rPr>
                <w:sz w:val="20"/>
                <w:szCs w:val="20"/>
              </w:rPr>
            </w:pPr>
          </w:p>
        </w:tc>
      </w:tr>
      <w:tr w:rsidR="00EA493C" w:rsidRPr="003B5FA9" w:rsidTr="006C5707">
        <w:tc>
          <w:tcPr>
            <w:tcW w:w="4836" w:type="dxa"/>
          </w:tcPr>
          <w:p w:rsidR="00EA493C" w:rsidRPr="003B5FA9" w:rsidRDefault="00EA493C" w:rsidP="004C393D">
            <w:pPr>
              <w:spacing w:before="120" w:after="200"/>
              <w:jc w:val="both"/>
              <w:rPr>
                <w:sz w:val="20"/>
                <w:szCs w:val="20"/>
              </w:rPr>
            </w:pPr>
            <w:r w:rsidRPr="003B5FA9">
              <w:rPr>
                <w:sz w:val="20"/>
                <w:szCs w:val="20"/>
              </w:rPr>
              <w:t>BAŞVURDUĞU UNVAN</w:t>
            </w:r>
          </w:p>
        </w:tc>
        <w:tc>
          <w:tcPr>
            <w:tcW w:w="4792" w:type="dxa"/>
          </w:tcPr>
          <w:p w:rsidR="00EA493C" w:rsidRPr="003B5FA9" w:rsidRDefault="00EA493C" w:rsidP="004C393D">
            <w:pPr>
              <w:spacing w:before="120" w:after="200"/>
              <w:jc w:val="both"/>
              <w:rPr>
                <w:sz w:val="20"/>
                <w:szCs w:val="20"/>
              </w:rPr>
            </w:pPr>
          </w:p>
        </w:tc>
      </w:tr>
      <w:tr w:rsidR="00EA493C" w:rsidRPr="003B5FA9" w:rsidTr="006C5707">
        <w:tc>
          <w:tcPr>
            <w:tcW w:w="4836" w:type="dxa"/>
          </w:tcPr>
          <w:p w:rsidR="00EA493C" w:rsidRPr="003B5FA9" w:rsidRDefault="00EA493C" w:rsidP="004C393D">
            <w:pPr>
              <w:spacing w:before="120" w:after="200"/>
              <w:jc w:val="both"/>
              <w:rPr>
                <w:sz w:val="20"/>
                <w:szCs w:val="20"/>
              </w:rPr>
            </w:pPr>
            <w:r w:rsidRPr="003B5FA9">
              <w:rPr>
                <w:sz w:val="20"/>
                <w:szCs w:val="20"/>
              </w:rPr>
              <w:t>FAKÜLTE</w:t>
            </w:r>
          </w:p>
        </w:tc>
        <w:tc>
          <w:tcPr>
            <w:tcW w:w="4792" w:type="dxa"/>
          </w:tcPr>
          <w:p w:rsidR="00EA493C" w:rsidRPr="003B5FA9" w:rsidRDefault="00EA493C" w:rsidP="004C393D">
            <w:pPr>
              <w:spacing w:before="120" w:after="200"/>
              <w:jc w:val="both"/>
              <w:rPr>
                <w:sz w:val="20"/>
                <w:szCs w:val="20"/>
              </w:rPr>
            </w:pPr>
          </w:p>
        </w:tc>
      </w:tr>
      <w:tr w:rsidR="00EA493C" w:rsidRPr="003B5FA9" w:rsidTr="006C5707">
        <w:tc>
          <w:tcPr>
            <w:tcW w:w="4836" w:type="dxa"/>
          </w:tcPr>
          <w:p w:rsidR="00EA493C" w:rsidRPr="003B5FA9" w:rsidRDefault="00EA493C" w:rsidP="004C393D">
            <w:pPr>
              <w:spacing w:before="120" w:after="200"/>
              <w:jc w:val="both"/>
              <w:rPr>
                <w:sz w:val="20"/>
                <w:szCs w:val="20"/>
              </w:rPr>
            </w:pPr>
            <w:r w:rsidRPr="003B5FA9">
              <w:rPr>
                <w:sz w:val="20"/>
                <w:szCs w:val="20"/>
              </w:rPr>
              <w:t>BÖLÜM</w:t>
            </w:r>
          </w:p>
        </w:tc>
        <w:tc>
          <w:tcPr>
            <w:tcW w:w="4792" w:type="dxa"/>
          </w:tcPr>
          <w:p w:rsidR="00EA493C" w:rsidRPr="003B5FA9" w:rsidRDefault="00EA493C" w:rsidP="004C393D">
            <w:pPr>
              <w:spacing w:before="120" w:after="200"/>
              <w:jc w:val="both"/>
              <w:rPr>
                <w:sz w:val="20"/>
                <w:szCs w:val="20"/>
              </w:rPr>
            </w:pPr>
          </w:p>
        </w:tc>
      </w:tr>
      <w:tr w:rsidR="00EA493C" w:rsidRPr="003B5FA9" w:rsidTr="006C5707">
        <w:tc>
          <w:tcPr>
            <w:tcW w:w="4836" w:type="dxa"/>
          </w:tcPr>
          <w:p w:rsidR="00EA493C" w:rsidRPr="003B5FA9" w:rsidRDefault="00EA493C" w:rsidP="004C393D">
            <w:pPr>
              <w:spacing w:before="120" w:after="200"/>
              <w:jc w:val="both"/>
              <w:rPr>
                <w:sz w:val="20"/>
                <w:szCs w:val="20"/>
              </w:rPr>
            </w:pPr>
            <w:r w:rsidRPr="003B5FA9">
              <w:rPr>
                <w:sz w:val="20"/>
                <w:szCs w:val="20"/>
              </w:rPr>
              <w:t>ANABİLİM/ANASANAT DALI</w:t>
            </w:r>
          </w:p>
        </w:tc>
        <w:tc>
          <w:tcPr>
            <w:tcW w:w="4792" w:type="dxa"/>
          </w:tcPr>
          <w:p w:rsidR="00EA493C" w:rsidRPr="003B5FA9" w:rsidRDefault="00EA493C" w:rsidP="004C393D">
            <w:pPr>
              <w:spacing w:before="120" w:after="200"/>
              <w:jc w:val="both"/>
              <w:rPr>
                <w:sz w:val="20"/>
                <w:szCs w:val="20"/>
              </w:rPr>
            </w:pPr>
          </w:p>
        </w:tc>
      </w:tr>
    </w:tbl>
    <w:p w:rsidR="00EA493C" w:rsidRPr="003B5FA9" w:rsidRDefault="00EA493C" w:rsidP="004C393D">
      <w:pPr>
        <w:spacing w:before="120" w:after="200"/>
        <w:jc w:val="both"/>
      </w:pPr>
    </w:p>
    <w:p w:rsidR="00EA493C" w:rsidRPr="003B5FA9" w:rsidRDefault="00EA493C" w:rsidP="004C393D">
      <w:pPr>
        <w:spacing w:before="120" w:after="200"/>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843"/>
        <w:gridCol w:w="2268"/>
      </w:tblGrid>
      <w:tr w:rsidR="00EA493C" w:rsidRPr="003B5FA9" w:rsidTr="004C393D">
        <w:trPr>
          <w:jc w:val="center"/>
        </w:trPr>
        <w:tc>
          <w:tcPr>
            <w:tcW w:w="5098" w:type="dxa"/>
          </w:tcPr>
          <w:p w:rsidR="00EA493C" w:rsidRPr="003B5FA9" w:rsidRDefault="00EA493C" w:rsidP="004C393D">
            <w:pPr>
              <w:spacing w:before="120" w:after="200"/>
              <w:jc w:val="both"/>
              <w:rPr>
                <w:sz w:val="20"/>
                <w:szCs w:val="20"/>
              </w:rPr>
            </w:pPr>
            <w:r w:rsidRPr="003B5FA9">
              <w:rPr>
                <w:sz w:val="20"/>
                <w:szCs w:val="20"/>
              </w:rPr>
              <w:t>ADAYIN BAŞVURDUĞU KADROYA İLİŞKİN ASGARİ KOŞULLARI SAĞLAYIP SAĞLAMADIĞI</w:t>
            </w:r>
          </w:p>
          <w:p w:rsidR="00EA493C" w:rsidRPr="003B5FA9" w:rsidRDefault="00EA493C" w:rsidP="004C393D">
            <w:pPr>
              <w:spacing w:before="120" w:after="200"/>
              <w:rPr>
                <w:sz w:val="20"/>
                <w:szCs w:val="20"/>
              </w:rPr>
            </w:pPr>
          </w:p>
        </w:tc>
        <w:tc>
          <w:tcPr>
            <w:tcW w:w="1843" w:type="dxa"/>
          </w:tcPr>
          <w:p w:rsidR="00EA493C" w:rsidRPr="003B5FA9" w:rsidRDefault="00EA493C" w:rsidP="004C393D">
            <w:pPr>
              <w:pStyle w:val="Balk3"/>
              <w:spacing w:before="120" w:after="200"/>
              <w:rPr>
                <w:rFonts w:ascii="Times New Roman" w:hAnsi="Times New Roman" w:cs="Times New Roman"/>
                <w:sz w:val="20"/>
                <w:szCs w:val="20"/>
              </w:rPr>
            </w:pPr>
            <w:r w:rsidRPr="003B5FA9">
              <w:rPr>
                <w:rFonts w:ascii="Times New Roman" w:hAnsi="Times New Roman" w:cs="Times New Roman"/>
                <w:sz w:val="20"/>
                <w:szCs w:val="20"/>
              </w:rPr>
              <w:t>SAĞLIYOR</w:t>
            </w:r>
          </w:p>
          <w:p w:rsidR="00EA493C" w:rsidRPr="003B5FA9" w:rsidRDefault="00EA493C" w:rsidP="004C393D">
            <w:pPr>
              <w:pStyle w:val="ListeParagraf"/>
              <w:numPr>
                <w:ilvl w:val="0"/>
                <w:numId w:val="9"/>
              </w:numPr>
              <w:jc w:val="center"/>
              <w:rPr>
                <w:lang w:eastAsia="tr-TR"/>
              </w:rPr>
            </w:pPr>
          </w:p>
        </w:tc>
        <w:tc>
          <w:tcPr>
            <w:tcW w:w="2268" w:type="dxa"/>
          </w:tcPr>
          <w:p w:rsidR="00EA493C" w:rsidRPr="003B5FA9" w:rsidRDefault="00EA493C" w:rsidP="004C393D">
            <w:pPr>
              <w:pStyle w:val="Balk3"/>
              <w:spacing w:before="120" w:after="200"/>
              <w:rPr>
                <w:rFonts w:ascii="Times New Roman" w:hAnsi="Times New Roman" w:cs="Times New Roman"/>
                <w:sz w:val="20"/>
                <w:szCs w:val="20"/>
              </w:rPr>
            </w:pPr>
            <w:r w:rsidRPr="003B5FA9">
              <w:rPr>
                <w:rFonts w:ascii="Times New Roman" w:hAnsi="Times New Roman" w:cs="Times New Roman"/>
                <w:sz w:val="20"/>
                <w:szCs w:val="20"/>
              </w:rPr>
              <w:t>SAĞLAMIYOR</w:t>
            </w:r>
          </w:p>
          <w:p w:rsidR="00EA493C" w:rsidRPr="003B5FA9" w:rsidRDefault="00EA493C" w:rsidP="004C393D">
            <w:pPr>
              <w:pStyle w:val="ListeParagraf"/>
              <w:numPr>
                <w:ilvl w:val="0"/>
                <w:numId w:val="10"/>
              </w:numPr>
              <w:jc w:val="center"/>
              <w:rPr>
                <w:lang w:eastAsia="tr-TR"/>
              </w:rPr>
            </w:pPr>
          </w:p>
        </w:tc>
      </w:tr>
    </w:tbl>
    <w:p w:rsidR="00EA493C" w:rsidRPr="003B5FA9" w:rsidRDefault="00EA493C" w:rsidP="004C393D">
      <w:pPr>
        <w:spacing w:before="120" w:after="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797"/>
      </w:tblGrid>
      <w:tr w:rsidR="00EA493C" w:rsidRPr="003B5FA9" w:rsidTr="004C393D">
        <w:tc>
          <w:tcPr>
            <w:tcW w:w="9628" w:type="dxa"/>
            <w:gridSpan w:val="2"/>
          </w:tcPr>
          <w:p w:rsidR="00EA493C" w:rsidRPr="003B5FA9" w:rsidRDefault="00EA493C" w:rsidP="004C393D">
            <w:pPr>
              <w:spacing w:before="120" w:after="200"/>
              <w:jc w:val="both"/>
              <w:rPr>
                <w:b/>
                <w:sz w:val="20"/>
                <w:szCs w:val="20"/>
              </w:rPr>
            </w:pPr>
            <w:r w:rsidRPr="003B5FA9">
              <w:rPr>
                <w:b/>
                <w:sz w:val="20"/>
                <w:szCs w:val="20"/>
              </w:rPr>
              <w:t>DEĞERLENDİRME YAPANIN;</w:t>
            </w:r>
          </w:p>
        </w:tc>
      </w:tr>
      <w:tr w:rsidR="00EA493C" w:rsidRPr="003B5FA9" w:rsidTr="004C393D">
        <w:tc>
          <w:tcPr>
            <w:tcW w:w="4831" w:type="dxa"/>
          </w:tcPr>
          <w:p w:rsidR="00EA493C" w:rsidRPr="003B5FA9" w:rsidRDefault="00EA493C" w:rsidP="004C393D">
            <w:pPr>
              <w:spacing w:before="120" w:after="200"/>
              <w:jc w:val="both"/>
              <w:rPr>
                <w:sz w:val="20"/>
                <w:szCs w:val="20"/>
              </w:rPr>
            </w:pPr>
            <w:r w:rsidRPr="003B5FA9">
              <w:rPr>
                <w:sz w:val="20"/>
                <w:szCs w:val="20"/>
              </w:rPr>
              <w:t>UNVANI, ADI ve SOYADI</w:t>
            </w:r>
          </w:p>
        </w:tc>
        <w:tc>
          <w:tcPr>
            <w:tcW w:w="4797" w:type="dxa"/>
          </w:tcPr>
          <w:p w:rsidR="00EA493C" w:rsidRPr="003B5FA9" w:rsidRDefault="00EA493C" w:rsidP="004C393D">
            <w:pPr>
              <w:spacing w:before="120" w:after="200"/>
              <w:jc w:val="both"/>
              <w:rPr>
                <w:sz w:val="20"/>
                <w:szCs w:val="20"/>
              </w:rPr>
            </w:pPr>
          </w:p>
        </w:tc>
      </w:tr>
      <w:tr w:rsidR="00EA493C" w:rsidRPr="003B5FA9" w:rsidTr="004C393D">
        <w:tc>
          <w:tcPr>
            <w:tcW w:w="4831" w:type="dxa"/>
          </w:tcPr>
          <w:p w:rsidR="00EA493C" w:rsidRPr="003B5FA9" w:rsidRDefault="00EA493C" w:rsidP="004C393D">
            <w:pPr>
              <w:spacing w:before="120" w:after="200"/>
              <w:jc w:val="both"/>
              <w:rPr>
                <w:sz w:val="20"/>
                <w:szCs w:val="20"/>
              </w:rPr>
            </w:pPr>
            <w:r w:rsidRPr="003B5FA9">
              <w:rPr>
                <w:sz w:val="20"/>
                <w:szCs w:val="20"/>
              </w:rPr>
              <w:t>ÜNİVERSİTE</w:t>
            </w:r>
          </w:p>
        </w:tc>
        <w:tc>
          <w:tcPr>
            <w:tcW w:w="4797" w:type="dxa"/>
          </w:tcPr>
          <w:p w:rsidR="00EA493C" w:rsidRPr="003B5FA9" w:rsidRDefault="00EA493C" w:rsidP="004C393D">
            <w:pPr>
              <w:spacing w:before="120" w:after="200"/>
              <w:jc w:val="both"/>
              <w:rPr>
                <w:sz w:val="20"/>
                <w:szCs w:val="20"/>
              </w:rPr>
            </w:pPr>
          </w:p>
        </w:tc>
      </w:tr>
      <w:tr w:rsidR="00EA493C" w:rsidRPr="003B5FA9" w:rsidTr="004C393D">
        <w:tc>
          <w:tcPr>
            <w:tcW w:w="4831" w:type="dxa"/>
          </w:tcPr>
          <w:p w:rsidR="00EA493C" w:rsidRPr="003B5FA9" w:rsidRDefault="00EA493C" w:rsidP="004C393D">
            <w:pPr>
              <w:spacing w:before="120" w:after="200"/>
              <w:jc w:val="both"/>
              <w:rPr>
                <w:sz w:val="20"/>
                <w:szCs w:val="20"/>
              </w:rPr>
            </w:pPr>
            <w:r w:rsidRPr="003B5FA9">
              <w:rPr>
                <w:sz w:val="20"/>
                <w:szCs w:val="20"/>
              </w:rPr>
              <w:t>FAKÜLTE ve BÖLÜMÜ</w:t>
            </w:r>
          </w:p>
        </w:tc>
        <w:tc>
          <w:tcPr>
            <w:tcW w:w="4797" w:type="dxa"/>
          </w:tcPr>
          <w:p w:rsidR="00EA493C" w:rsidRPr="003B5FA9" w:rsidRDefault="00EA493C" w:rsidP="004C393D">
            <w:pPr>
              <w:spacing w:before="120" w:after="200"/>
              <w:jc w:val="both"/>
              <w:rPr>
                <w:sz w:val="20"/>
                <w:szCs w:val="20"/>
              </w:rPr>
            </w:pPr>
          </w:p>
        </w:tc>
      </w:tr>
      <w:tr w:rsidR="00EA493C" w:rsidRPr="003B5FA9" w:rsidTr="004C393D">
        <w:tc>
          <w:tcPr>
            <w:tcW w:w="4831" w:type="dxa"/>
          </w:tcPr>
          <w:p w:rsidR="00EA493C" w:rsidRPr="003B5FA9" w:rsidRDefault="00EA493C" w:rsidP="004C393D">
            <w:pPr>
              <w:spacing w:before="120" w:after="200"/>
              <w:jc w:val="both"/>
              <w:rPr>
                <w:sz w:val="20"/>
                <w:szCs w:val="20"/>
              </w:rPr>
            </w:pPr>
            <w:r w:rsidRPr="003B5FA9">
              <w:rPr>
                <w:sz w:val="20"/>
                <w:szCs w:val="20"/>
              </w:rPr>
              <w:t>DEĞERLENDİRME TARİHİ</w:t>
            </w:r>
          </w:p>
        </w:tc>
        <w:tc>
          <w:tcPr>
            <w:tcW w:w="4797" w:type="dxa"/>
          </w:tcPr>
          <w:p w:rsidR="00EA493C" w:rsidRPr="003B5FA9" w:rsidRDefault="00EA493C" w:rsidP="004C393D">
            <w:pPr>
              <w:spacing w:before="120" w:after="200"/>
              <w:jc w:val="both"/>
              <w:rPr>
                <w:sz w:val="20"/>
                <w:szCs w:val="20"/>
              </w:rPr>
            </w:pPr>
          </w:p>
        </w:tc>
      </w:tr>
      <w:tr w:rsidR="00EA493C" w:rsidRPr="003B5FA9" w:rsidTr="004C393D">
        <w:tc>
          <w:tcPr>
            <w:tcW w:w="4831" w:type="dxa"/>
            <w:vAlign w:val="center"/>
          </w:tcPr>
          <w:p w:rsidR="00EA493C" w:rsidRPr="003B5FA9" w:rsidRDefault="00EA493C" w:rsidP="004C393D">
            <w:pPr>
              <w:spacing w:before="120" w:after="200"/>
              <w:rPr>
                <w:sz w:val="20"/>
                <w:szCs w:val="20"/>
              </w:rPr>
            </w:pPr>
          </w:p>
          <w:p w:rsidR="00EA493C" w:rsidRPr="003B5FA9" w:rsidRDefault="00EA493C" w:rsidP="004C393D">
            <w:pPr>
              <w:spacing w:before="120" w:after="200"/>
              <w:rPr>
                <w:sz w:val="20"/>
                <w:szCs w:val="20"/>
              </w:rPr>
            </w:pPr>
            <w:r w:rsidRPr="003B5FA9">
              <w:rPr>
                <w:sz w:val="20"/>
                <w:szCs w:val="20"/>
              </w:rPr>
              <w:t>İMZASI</w:t>
            </w:r>
          </w:p>
          <w:p w:rsidR="00EA493C" w:rsidRPr="003B5FA9" w:rsidRDefault="00EA493C" w:rsidP="004C393D">
            <w:pPr>
              <w:spacing w:before="120" w:after="200"/>
              <w:rPr>
                <w:sz w:val="20"/>
                <w:szCs w:val="20"/>
              </w:rPr>
            </w:pPr>
          </w:p>
        </w:tc>
        <w:tc>
          <w:tcPr>
            <w:tcW w:w="4797" w:type="dxa"/>
          </w:tcPr>
          <w:p w:rsidR="00EA493C" w:rsidRPr="003B5FA9" w:rsidRDefault="00EA493C" w:rsidP="004C393D">
            <w:pPr>
              <w:spacing w:before="120" w:after="200"/>
              <w:jc w:val="both"/>
              <w:rPr>
                <w:sz w:val="20"/>
                <w:szCs w:val="20"/>
              </w:rPr>
            </w:pPr>
          </w:p>
        </w:tc>
      </w:tr>
    </w:tbl>
    <w:p w:rsidR="00EA493C" w:rsidRPr="003B5FA9" w:rsidRDefault="00EA493C" w:rsidP="009B3775">
      <w:pPr>
        <w:spacing w:before="120" w:after="200"/>
        <w:jc w:val="both"/>
        <w:rPr>
          <w:rFonts w:ascii="Calibri" w:hAnsi="Calibri" w:cs="Calibri"/>
          <w:b/>
          <w:bCs/>
          <w:sz w:val="22"/>
          <w:szCs w:val="22"/>
        </w:rPr>
      </w:pPr>
    </w:p>
    <w:sectPr w:rsidR="00EA493C" w:rsidRPr="003B5FA9" w:rsidSect="00A063F8">
      <w:footerReference w:type="even" r:id="rId9"/>
      <w:footerReference w:type="default" r:id="rId10"/>
      <w:pgSz w:w="11906" w:h="16838"/>
      <w:pgMar w:top="1021" w:right="1134"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F2" w:rsidRDefault="003C2CF2">
      <w:r>
        <w:separator/>
      </w:r>
    </w:p>
  </w:endnote>
  <w:endnote w:type="continuationSeparator" w:id="0">
    <w:p w:rsidR="003C2CF2" w:rsidRDefault="003C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4" w:rsidRDefault="006C1CE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C1CE4" w:rsidRDefault="006C1CE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4" w:rsidRDefault="006C1CE4">
    <w:pPr>
      <w:pStyle w:val="Altbilgi"/>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F2" w:rsidRDefault="003C2CF2">
      <w:r>
        <w:separator/>
      </w:r>
    </w:p>
  </w:footnote>
  <w:footnote w:type="continuationSeparator" w:id="0">
    <w:p w:rsidR="003C2CF2" w:rsidRDefault="003C2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21"/>
    <w:multiLevelType w:val="hybridMultilevel"/>
    <w:tmpl w:val="A1AAA6F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49A4504"/>
    <w:multiLevelType w:val="hybridMultilevel"/>
    <w:tmpl w:val="D53E3736"/>
    <w:lvl w:ilvl="0" w:tplc="7D14E3E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75F65"/>
    <w:multiLevelType w:val="hybridMultilevel"/>
    <w:tmpl w:val="1264EB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80A0DF2"/>
    <w:multiLevelType w:val="hybridMultilevel"/>
    <w:tmpl w:val="B8729B5C"/>
    <w:lvl w:ilvl="0" w:tplc="7F3C9058">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4F787C"/>
    <w:multiLevelType w:val="hybridMultilevel"/>
    <w:tmpl w:val="23C48742"/>
    <w:lvl w:ilvl="0" w:tplc="041F000F">
      <w:start w:val="1"/>
      <w:numFmt w:val="decimal"/>
      <w:lvlText w:val="%1."/>
      <w:lvlJc w:val="left"/>
      <w:pPr>
        <w:ind w:left="785"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6733F8E"/>
    <w:multiLevelType w:val="hybridMultilevel"/>
    <w:tmpl w:val="6E7283A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7E504D9"/>
    <w:multiLevelType w:val="hybridMultilevel"/>
    <w:tmpl w:val="E496FB70"/>
    <w:lvl w:ilvl="0" w:tplc="959ACFAC">
      <w:start w:val="1"/>
      <w:numFmt w:val="bullet"/>
      <w:lvlText w:val=""/>
      <w:lvlJc w:val="left"/>
      <w:pPr>
        <w:ind w:left="720" w:hanging="360"/>
      </w:pPr>
      <w:rPr>
        <w:rFonts w:ascii="Wingdings" w:hAnsi="Wingdings" w:hint="default"/>
        <w:sz w:val="4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B74DAE"/>
    <w:multiLevelType w:val="hybridMultilevel"/>
    <w:tmpl w:val="78360B32"/>
    <w:lvl w:ilvl="0" w:tplc="115C3FC2">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8">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52887A5F"/>
    <w:multiLevelType w:val="hybridMultilevel"/>
    <w:tmpl w:val="EB5A6AB4"/>
    <w:lvl w:ilvl="0" w:tplc="0F88345E">
      <w:start w:val="1"/>
      <w:numFmt w:val="bullet"/>
      <w:lvlText w:val=""/>
      <w:lvlJc w:val="left"/>
      <w:pPr>
        <w:ind w:left="1440" w:hanging="360"/>
      </w:pPr>
      <w:rPr>
        <w:rFonts w:ascii="Wingdings" w:hAnsi="Wingdings" w:hint="default"/>
        <w:sz w:val="40"/>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5"/>
  </w:num>
  <w:num w:numId="4">
    <w:abstractNumId w:val="8"/>
  </w:num>
  <w:num w:numId="5">
    <w:abstractNumId w:val="2"/>
  </w:num>
  <w:num w:numId="6">
    <w:abstractNumId w:val="7"/>
  </w:num>
  <w:num w:numId="7">
    <w:abstractNumId w:val="6"/>
  </w:num>
  <w:num w:numId="8">
    <w:abstractNumId w:val="9"/>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EC"/>
    <w:rsid w:val="00000817"/>
    <w:rsid w:val="0000168B"/>
    <w:rsid w:val="00003796"/>
    <w:rsid w:val="00003BEF"/>
    <w:rsid w:val="00004FEC"/>
    <w:rsid w:val="000063B1"/>
    <w:rsid w:val="00010FDC"/>
    <w:rsid w:val="00011AA2"/>
    <w:rsid w:val="000144A8"/>
    <w:rsid w:val="00020097"/>
    <w:rsid w:val="000246D0"/>
    <w:rsid w:val="00024CAF"/>
    <w:rsid w:val="00031CF5"/>
    <w:rsid w:val="00034165"/>
    <w:rsid w:val="000343A0"/>
    <w:rsid w:val="00034449"/>
    <w:rsid w:val="00036FAD"/>
    <w:rsid w:val="0004173B"/>
    <w:rsid w:val="00047872"/>
    <w:rsid w:val="0004790B"/>
    <w:rsid w:val="0005105D"/>
    <w:rsid w:val="000516FF"/>
    <w:rsid w:val="00057EE2"/>
    <w:rsid w:val="000611B3"/>
    <w:rsid w:val="000612C5"/>
    <w:rsid w:val="000728E7"/>
    <w:rsid w:val="00073010"/>
    <w:rsid w:val="00090E26"/>
    <w:rsid w:val="00094492"/>
    <w:rsid w:val="000A5A38"/>
    <w:rsid w:val="000B0FA0"/>
    <w:rsid w:val="000B1C52"/>
    <w:rsid w:val="000B2061"/>
    <w:rsid w:val="000B52F5"/>
    <w:rsid w:val="000C138F"/>
    <w:rsid w:val="000C2519"/>
    <w:rsid w:val="000C4CB0"/>
    <w:rsid w:val="000C6DD3"/>
    <w:rsid w:val="000D0C70"/>
    <w:rsid w:val="000D38E2"/>
    <w:rsid w:val="000E26E5"/>
    <w:rsid w:val="000E30FF"/>
    <w:rsid w:val="000F135B"/>
    <w:rsid w:val="000F42C7"/>
    <w:rsid w:val="001010A1"/>
    <w:rsid w:val="00105746"/>
    <w:rsid w:val="00110664"/>
    <w:rsid w:val="001137D2"/>
    <w:rsid w:val="001176C0"/>
    <w:rsid w:val="001176F2"/>
    <w:rsid w:val="00122220"/>
    <w:rsid w:val="00126090"/>
    <w:rsid w:val="0012745F"/>
    <w:rsid w:val="00127B8F"/>
    <w:rsid w:val="001426C8"/>
    <w:rsid w:val="00145FDD"/>
    <w:rsid w:val="0015040F"/>
    <w:rsid w:val="001508EA"/>
    <w:rsid w:val="00151669"/>
    <w:rsid w:val="00151FDF"/>
    <w:rsid w:val="0015720D"/>
    <w:rsid w:val="0015765E"/>
    <w:rsid w:val="001577AD"/>
    <w:rsid w:val="00165F20"/>
    <w:rsid w:val="001749C5"/>
    <w:rsid w:val="00174D04"/>
    <w:rsid w:val="00180B3D"/>
    <w:rsid w:val="0018157A"/>
    <w:rsid w:val="00182B75"/>
    <w:rsid w:val="00185552"/>
    <w:rsid w:val="00192CF5"/>
    <w:rsid w:val="001A3BA2"/>
    <w:rsid w:val="001B2BC0"/>
    <w:rsid w:val="001B4D11"/>
    <w:rsid w:val="001B5CD2"/>
    <w:rsid w:val="001B66F9"/>
    <w:rsid w:val="001B6F4B"/>
    <w:rsid w:val="001D215C"/>
    <w:rsid w:val="001E71E8"/>
    <w:rsid w:val="001F0067"/>
    <w:rsid w:val="001F5E44"/>
    <w:rsid w:val="0020370D"/>
    <w:rsid w:val="00210064"/>
    <w:rsid w:val="00212BFF"/>
    <w:rsid w:val="0022632C"/>
    <w:rsid w:val="00230BD8"/>
    <w:rsid w:val="00230D63"/>
    <w:rsid w:val="00231B60"/>
    <w:rsid w:val="00232B1A"/>
    <w:rsid w:val="0023466C"/>
    <w:rsid w:val="00234B4B"/>
    <w:rsid w:val="00234C61"/>
    <w:rsid w:val="0023546D"/>
    <w:rsid w:val="00245AD3"/>
    <w:rsid w:val="00247271"/>
    <w:rsid w:val="00255BC9"/>
    <w:rsid w:val="00256EEA"/>
    <w:rsid w:val="00260264"/>
    <w:rsid w:val="00270CB6"/>
    <w:rsid w:val="00271DCD"/>
    <w:rsid w:val="002771B9"/>
    <w:rsid w:val="00280590"/>
    <w:rsid w:val="002905D9"/>
    <w:rsid w:val="00291F5E"/>
    <w:rsid w:val="00292E90"/>
    <w:rsid w:val="002946D5"/>
    <w:rsid w:val="00296D85"/>
    <w:rsid w:val="002A0992"/>
    <w:rsid w:val="002A2635"/>
    <w:rsid w:val="002A2903"/>
    <w:rsid w:val="002A45FB"/>
    <w:rsid w:val="002A5514"/>
    <w:rsid w:val="002B045A"/>
    <w:rsid w:val="002B1B37"/>
    <w:rsid w:val="002B5E84"/>
    <w:rsid w:val="002D1068"/>
    <w:rsid w:val="002D199E"/>
    <w:rsid w:val="002D49C4"/>
    <w:rsid w:val="002E3832"/>
    <w:rsid w:val="002E3DBC"/>
    <w:rsid w:val="002E446B"/>
    <w:rsid w:val="002E6BAE"/>
    <w:rsid w:val="002F2E1F"/>
    <w:rsid w:val="002F32DB"/>
    <w:rsid w:val="002F42C4"/>
    <w:rsid w:val="002F4F68"/>
    <w:rsid w:val="002F7F57"/>
    <w:rsid w:val="00304D11"/>
    <w:rsid w:val="00311EB4"/>
    <w:rsid w:val="00315F82"/>
    <w:rsid w:val="003165EC"/>
    <w:rsid w:val="00316A74"/>
    <w:rsid w:val="00317D16"/>
    <w:rsid w:val="003212AF"/>
    <w:rsid w:val="0032600C"/>
    <w:rsid w:val="00326864"/>
    <w:rsid w:val="00327BEF"/>
    <w:rsid w:val="00330B90"/>
    <w:rsid w:val="00331CF3"/>
    <w:rsid w:val="00336A4F"/>
    <w:rsid w:val="003538FD"/>
    <w:rsid w:val="00361895"/>
    <w:rsid w:val="00363029"/>
    <w:rsid w:val="003662EA"/>
    <w:rsid w:val="003742CB"/>
    <w:rsid w:val="00375B48"/>
    <w:rsid w:val="00381500"/>
    <w:rsid w:val="00382126"/>
    <w:rsid w:val="00391929"/>
    <w:rsid w:val="003A6AC8"/>
    <w:rsid w:val="003B2C3B"/>
    <w:rsid w:val="003B2DE3"/>
    <w:rsid w:val="003B325E"/>
    <w:rsid w:val="003B3392"/>
    <w:rsid w:val="003B5FA9"/>
    <w:rsid w:val="003C0A01"/>
    <w:rsid w:val="003C2CF2"/>
    <w:rsid w:val="003C3840"/>
    <w:rsid w:val="003D259F"/>
    <w:rsid w:val="003D410D"/>
    <w:rsid w:val="003D5691"/>
    <w:rsid w:val="003E3A40"/>
    <w:rsid w:val="003E7AC8"/>
    <w:rsid w:val="003F2442"/>
    <w:rsid w:val="003F2A81"/>
    <w:rsid w:val="00400F5E"/>
    <w:rsid w:val="00402D3C"/>
    <w:rsid w:val="0040393B"/>
    <w:rsid w:val="004101BD"/>
    <w:rsid w:val="004142EA"/>
    <w:rsid w:val="00417F8B"/>
    <w:rsid w:val="0042093A"/>
    <w:rsid w:val="00422701"/>
    <w:rsid w:val="00426ADE"/>
    <w:rsid w:val="004274A4"/>
    <w:rsid w:val="00440599"/>
    <w:rsid w:val="004462BF"/>
    <w:rsid w:val="00447F8E"/>
    <w:rsid w:val="00450A09"/>
    <w:rsid w:val="004558E1"/>
    <w:rsid w:val="00466A78"/>
    <w:rsid w:val="004744D8"/>
    <w:rsid w:val="0047545D"/>
    <w:rsid w:val="00480525"/>
    <w:rsid w:val="00485411"/>
    <w:rsid w:val="0048684F"/>
    <w:rsid w:val="00491677"/>
    <w:rsid w:val="00495416"/>
    <w:rsid w:val="004A2BB6"/>
    <w:rsid w:val="004A3E00"/>
    <w:rsid w:val="004A61A4"/>
    <w:rsid w:val="004B59A8"/>
    <w:rsid w:val="004B72BF"/>
    <w:rsid w:val="004C2648"/>
    <w:rsid w:val="004C3334"/>
    <w:rsid w:val="004C393D"/>
    <w:rsid w:val="004C3E88"/>
    <w:rsid w:val="004D0AF6"/>
    <w:rsid w:val="004E08A4"/>
    <w:rsid w:val="004E0ED1"/>
    <w:rsid w:val="004E4F9C"/>
    <w:rsid w:val="004F222B"/>
    <w:rsid w:val="004F33D1"/>
    <w:rsid w:val="004F5129"/>
    <w:rsid w:val="004F7135"/>
    <w:rsid w:val="00500482"/>
    <w:rsid w:val="005030DE"/>
    <w:rsid w:val="00506940"/>
    <w:rsid w:val="005200F5"/>
    <w:rsid w:val="00520DAC"/>
    <w:rsid w:val="005231D3"/>
    <w:rsid w:val="0052560D"/>
    <w:rsid w:val="005318DA"/>
    <w:rsid w:val="00531E3D"/>
    <w:rsid w:val="005330E0"/>
    <w:rsid w:val="005368FD"/>
    <w:rsid w:val="00554262"/>
    <w:rsid w:val="00554E2F"/>
    <w:rsid w:val="00557731"/>
    <w:rsid w:val="00560680"/>
    <w:rsid w:val="005721AF"/>
    <w:rsid w:val="00583407"/>
    <w:rsid w:val="00584C18"/>
    <w:rsid w:val="00585A5F"/>
    <w:rsid w:val="00585B78"/>
    <w:rsid w:val="00586948"/>
    <w:rsid w:val="00590ACA"/>
    <w:rsid w:val="005972DD"/>
    <w:rsid w:val="005A1530"/>
    <w:rsid w:val="005A2974"/>
    <w:rsid w:val="005A60C1"/>
    <w:rsid w:val="005C5B6B"/>
    <w:rsid w:val="005C5C84"/>
    <w:rsid w:val="005C663B"/>
    <w:rsid w:val="005D0345"/>
    <w:rsid w:val="005D1087"/>
    <w:rsid w:val="005E04C6"/>
    <w:rsid w:val="005E569F"/>
    <w:rsid w:val="005E6FFF"/>
    <w:rsid w:val="005E78A0"/>
    <w:rsid w:val="005F0100"/>
    <w:rsid w:val="005F0EBC"/>
    <w:rsid w:val="005F131A"/>
    <w:rsid w:val="00603669"/>
    <w:rsid w:val="00611C34"/>
    <w:rsid w:val="00612172"/>
    <w:rsid w:val="00626F7F"/>
    <w:rsid w:val="00633408"/>
    <w:rsid w:val="006416F4"/>
    <w:rsid w:val="006525E4"/>
    <w:rsid w:val="00660252"/>
    <w:rsid w:val="0066297E"/>
    <w:rsid w:val="00663611"/>
    <w:rsid w:val="006709DE"/>
    <w:rsid w:val="006712DA"/>
    <w:rsid w:val="00671573"/>
    <w:rsid w:val="0067443A"/>
    <w:rsid w:val="006754B1"/>
    <w:rsid w:val="00685F2A"/>
    <w:rsid w:val="006912FC"/>
    <w:rsid w:val="00693C0D"/>
    <w:rsid w:val="006A0A2A"/>
    <w:rsid w:val="006A7A3A"/>
    <w:rsid w:val="006B2AC2"/>
    <w:rsid w:val="006B6E46"/>
    <w:rsid w:val="006C1CE4"/>
    <w:rsid w:val="006C1F1C"/>
    <w:rsid w:val="006C4FF8"/>
    <w:rsid w:val="006C5707"/>
    <w:rsid w:val="006C5D2A"/>
    <w:rsid w:val="006C6F59"/>
    <w:rsid w:val="006E2584"/>
    <w:rsid w:val="006E521E"/>
    <w:rsid w:val="006E7411"/>
    <w:rsid w:val="006F18B5"/>
    <w:rsid w:val="006F3344"/>
    <w:rsid w:val="006F7CB2"/>
    <w:rsid w:val="00700C4E"/>
    <w:rsid w:val="00712810"/>
    <w:rsid w:val="007150FB"/>
    <w:rsid w:val="00721047"/>
    <w:rsid w:val="0072349A"/>
    <w:rsid w:val="00723588"/>
    <w:rsid w:val="0073144D"/>
    <w:rsid w:val="00734E1D"/>
    <w:rsid w:val="00741A9C"/>
    <w:rsid w:val="00744C0F"/>
    <w:rsid w:val="00756BD8"/>
    <w:rsid w:val="007577A1"/>
    <w:rsid w:val="0076520F"/>
    <w:rsid w:val="00770BF1"/>
    <w:rsid w:val="00770D98"/>
    <w:rsid w:val="00773981"/>
    <w:rsid w:val="00776B2B"/>
    <w:rsid w:val="00777588"/>
    <w:rsid w:val="00781198"/>
    <w:rsid w:val="00781CF1"/>
    <w:rsid w:val="00782205"/>
    <w:rsid w:val="007853CB"/>
    <w:rsid w:val="00791C70"/>
    <w:rsid w:val="007A5E0C"/>
    <w:rsid w:val="007B2781"/>
    <w:rsid w:val="007B3320"/>
    <w:rsid w:val="007B7ED1"/>
    <w:rsid w:val="007C31E3"/>
    <w:rsid w:val="007D0E2B"/>
    <w:rsid w:val="007D1B3F"/>
    <w:rsid w:val="007D5D91"/>
    <w:rsid w:val="007D7B77"/>
    <w:rsid w:val="007E047C"/>
    <w:rsid w:val="007E061F"/>
    <w:rsid w:val="007F5F9F"/>
    <w:rsid w:val="007F7B5B"/>
    <w:rsid w:val="008021BF"/>
    <w:rsid w:val="00803818"/>
    <w:rsid w:val="00806D89"/>
    <w:rsid w:val="00807A6F"/>
    <w:rsid w:val="0081071D"/>
    <w:rsid w:val="00811103"/>
    <w:rsid w:val="00812EA2"/>
    <w:rsid w:val="00815B0D"/>
    <w:rsid w:val="0083011A"/>
    <w:rsid w:val="00836179"/>
    <w:rsid w:val="008368B8"/>
    <w:rsid w:val="008369EB"/>
    <w:rsid w:val="00841CCE"/>
    <w:rsid w:val="00844186"/>
    <w:rsid w:val="00847434"/>
    <w:rsid w:val="00850666"/>
    <w:rsid w:val="00855676"/>
    <w:rsid w:val="008712D0"/>
    <w:rsid w:val="00871AF3"/>
    <w:rsid w:val="00871E0D"/>
    <w:rsid w:val="008739D3"/>
    <w:rsid w:val="00876171"/>
    <w:rsid w:val="008766BF"/>
    <w:rsid w:val="00876C26"/>
    <w:rsid w:val="00886B11"/>
    <w:rsid w:val="00891D2B"/>
    <w:rsid w:val="00891D4B"/>
    <w:rsid w:val="0089323C"/>
    <w:rsid w:val="00894D5C"/>
    <w:rsid w:val="008A03AF"/>
    <w:rsid w:val="008A6F95"/>
    <w:rsid w:val="008B196B"/>
    <w:rsid w:val="008B3B25"/>
    <w:rsid w:val="008B7E03"/>
    <w:rsid w:val="008C1C8D"/>
    <w:rsid w:val="008D0918"/>
    <w:rsid w:val="008D7CA9"/>
    <w:rsid w:val="008E5A16"/>
    <w:rsid w:val="008E62EE"/>
    <w:rsid w:val="00902606"/>
    <w:rsid w:val="00904CA3"/>
    <w:rsid w:val="00914AD8"/>
    <w:rsid w:val="00931AA6"/>
    <w:rsid w:val="00936662"/>
    <w:rsid w:val="009433D5"/>
    <w:rsid w:val="00953B55"/>
    <w:rsid w:val="00955D99"/>
    <w:rsid w:val="00961771"/>
    <w:rsid w:val="00965ACA"/>
    <w:rsid w:val="00977A97"/>
    <w:rsid w:val="009832D9"/>
    <w:rsid w:val="00986578"/>
    <w:rsid w:val="00987BB3"/>
    <w:rsid w:val="0099007A"/>
    <w:rsid w:val="009B0D9C"/>
    <w:rsid w:val="009B31FF"/>
    <w:rsid w:val="009B3775"/>
    <w:rsid w:val="009B61E1"/>
    <w:rsid w:val="009C53B2"/>
    <w:rsid w:val="009C6EE7"/>
    <w:rsid w:val="009D1226"/>
    <w:rsid w:val="009D1979"/>
    <w:rsid w:val="009D6332"/>
    <w:rsid w:val="009E2A1B"/>
    <w:rsid w:val="009E32A9"/>
    <w:rsid w:val="009E6450"/>
    <w:rsid w:val="009E732C"/>
    <w:rsid w:val="009F07AA"/>
    <w:rsid w:val="009F5A5E"/>
    <w:rsid w:val="009F7645"/>
    <w:rsid w:val="00A01D63"/>
    <w:rsid w:val="00A063F8"/>
    <w:rsid w:val="00A12901"/>
    <w:rsid w:val="00A13E87"/>
    <w:rsid w:val="00A152EC"/>
    <w:rsid w:val="00A21AE9"/>
    <w:rsid w:val="00A2646D"/>
    <w:rsid w:val="00A35F51"/>
    <w:rsid w:val="00A36A1E"/>
    <w:rsid w:val="00A405D9"/>
    <w:rsid w:val="00A436CF"/>
    <w:rsid w:val="00A65AD9"/>
    <w:rsid w:val="00A71FE1"/>
    <w:rsid w:val="00A73A3F"/>
    <w:rsid w:val="00A804B1"/>
    <w:rsid w:val="00A824C7"/>
    <w:rsid w:val="00A83A65"/>
    <w:rsid w:val="00A877FF"/>
    <w:rsid w:val="00A9733D"/>
    <w:rsid w:val="00AA22AA"/>
    <w:rsid w:val="00AB2B83"/>
    <w:rsid w:val="00AB2FEE"/>
    <w:rsid w:val="00AC5DD8"/>
    <w:rsid w:val="00AD4BC4"/>
    <w:rsid w:val="00AD68C2"/>
    <w:rsid w:val="00AE520A"/>
    <w:rsid w:val="00AF2E6A"/>
    <w:rsid w:val="00AF3FE3"/>
    <w:rsid w:val="00AF48F3"/>
    <w:rsid w:val="00AF53A3"/>
    <w:rsid w:val="00AF544A"/>
    <w:rsid w:val="00AF589E"/>
    <w:rsid w:val="00B0168E"/>
    <w:rsid w:val="00B0678D"/>
    <w:rsid w:val="00B10C50"/>
    <w:rsid w:val="00B2418F"/>
    <w:rsid w:val="00B25AA8"/>
    <w:rsid w:val="00B26A41"/>
    <w:rsid w:val="00B27C93"/>
    <w:rsid w:val="00B30969"/>
    <w:rsid w:val="00B31776"/>
    <w:rsid w:val="00B3232B"/>
    <w:rsid w:val="00B34DCB"/>
    <w:rsid w:val="00B40F27"/>
    <w:rsid w:val="00B41360"/>
    <w:rsid w:val="00B4279C"/>
    <w:rsid w:val="00B502A6"/>
    <w:rsid w:val="00B51BB3"/>
    <w:rsid w:val="00B52AF0"/>
    <w:rsid w:val="00B5420E"/>
    <w:rsid w:val="00B555A2"/>
    <w:rsid w:val="00B56B0B"/>
    <w:rsid w:val="00B57FA2"/>
    <w:rsid w:val="00B65BF2"/>
    <w:rsid w:val="00B702AB"/>
    <w:rsid w:val="00B70DBE"/>
    <w:rsid w:val="00B75200"/>
    <w:rsid w:val="00B755CC"/>
    <w:rsid w:val="00B756F2"/>
    <w:rsid w:val="00B77E24"/>
    <w:rsid w:val="00B833F2"/>
    <w:rsid w:val="00B90399"/>
    <w:rsid w:val="00B975B2"/>
    <w:rsid w:val="00BA490E"/>
    <w:rsid w:val="00BA7B14"/>
    <w:rsid w:val="00BB179F"/>
    <w:rsid w:val="00BB5022"/>
    <w:rsid w:val="00BC4816"/>
    <w:rsid w:val="00BE53C7"/>
    <w:rsid w:val="00BE5954"/>
    <w:rsid w:val="00BE640B"/>
    <w:rsid w:val="00BF594F"/>
    <w:rsid w:val="00BF6A4D"/>
    <w:rsid w:val="00BF6C2E"/>
    <w:rsid w:val="00C01A04"/>
    <w:rsid w:val="00C058B7"/>
    <w:rsid w:val="00C111CC"/>
    <w:rsid w:val="00C11ADD"/>
    <w:rsid w:val="00C1270D"/>
    <w:rsid w:val="00C15311"/>
    <w:rsid w:val="00C21E05"/>
    <w:rsid w:val="00C248FD"/>
    <w:rsid w:val="00C31152"/>
    <w:rsid w:val="00C3440D"/>
    <w:rsid w:val="00C40637"/>
    <w:rsid w:val="00C414C9"/>
    <w:rsid w:val="00C47B9B"/>
    <w:rsid w:val="00C5082E"/>
    <w:rsid w:val="00C52516"/>
    <w:rsid w:val="00C64EC5"/>
    <w:rsid w:val="00C66ADE"/>
    <w:rsid w:val="00C70A50"/>
    <w:rsid w:val="00C75511"/>
    <w:rsid w:val="00C8000C"/>
    <w:rsid w:val="00C85EBA"/>
    <w:rsid w:val="00C87068"/>
    <w:rsid w:val="00C873A0"/>
    <w:rsid w:val="00C875E1"/>
    <w:rsid w:val="00C92266"/>
    <w:rsid w:val="00C93B71"/>
    <w:rsid w:val="00C97C23"/>
    <w:rsid w:val="00CA1302"/>
    <w:rsid w:val="00CA2F50"/>
    <w:rsid w:val="00CA4520"/>
    <w:rsid w:val="00CA52F5"/>
    <w:rsid w:val="00CA5595"/>
    <w:rsid w:val="00CB5152"/>
    <w:rsid w:val="00CB522C"/>
    <w:rsid w:val="00CC1F76"/>
    <w:rsid w:val="00CC614E"/>
    <w:rsid w:val="00CC795D"/>
    <w:rsid w:val="00CD0C46"/>
    <w:rsid w:val="00CD258D"/>
    <w:rsid w:val="00CD5846"/>
    <w:rsid w:val="00CE5761"/>
    <w:rsid w:val="00CE64B4"/>
    <w:rsid w:val="00CF1B82"/>
    <w:rsid w:val="00CF462E"/>
    <w:rsid w:val="00CF5DD3"/>
    <w:rsid w:val="00D050E5"/>
    <w:rsid w:val="00D10637"/>
    <w:rsid w:val="00D15724"/>
    <w:rsid w:val="00D16C69"/>
    <w:rsid w:val="00D3153B"/>
    <w:rsid w:val="00D322B2"/>
    <w:rsid w:val="00D34497"/>
    <w:rsid w:val="00D34B85"/>
    <w:rsid w:val="00D35347"/>
    <w:rsid w:val="00D37D86"/>
    <w:rsid w:val="00D51622"/>
    <w:rsid w:val="00D62562"/>
    <w:rsid w:val="00D628EB"/>
    <w:rsid w:val="00D65739"/>
    <w:rsid w:val="00D7027B"/>
    <w:rsid w:val="00D769A4"/>
    <w:rsid w:val="00D77D57"/>
    <w:rsid w:val="00D80D48"/>
    <w:rsid w:val="00D918EE"/>
    <w:rsid w:val="00D95AF6"/>
    <w:rsid w:val="00D968A8"/>
    <w:rsid w:val="00DA15A3"/>
    <w:rsid w:val="00DA1A94"/>
    <w:rsid w:val="00DA7977"/>
    <w:rsid w:val="00DB134A"/>
    <w:rsid w:val="00DB6B4F"/>
    <w:rsid w:val="00DB762A"/>
    <w:rsid w:val="00DC3965"/>
    <w:rsid w:val="00DD2FAB"/>
    <w:rsid w:val="00DD370D"/>
    <w:rsid w:val="00DD5230"/>
    <w:rsid w:val="00DD584D"/>
    <w:rsid w:val="00DD5AC1"/>
    <w:rsid w:val="00DE1E9A"/>
    <w:rsid w:val="00DF0388"/>
    <w:rsid w:val="00DF309C"/>
    <w:rsid w:val="00DF521A"/>
    <w:rsid w:val="00DF77E2"/>
    <w:rsid w:val="00E004A2"/>
    <w:rsid w:val="00E10598"/>
    <w:rsid w:val="00E32AA3"/>
    <w:rsid w:val="00E3575E"/>
    <w:rsid w:val="00E3691E"/>
    <w:rsid w:val="00E4172A"/>
    <w:rsid w:val="00E51A82"/>
    <w:rsid w:val="00E5645E"/>
    <w:rsid w:val="00E60562"/>
    <w:rsid w:val="00E7076D"/>
    <w:rsid w:val="00E70CF5"/>
    <w:rsid w:val="00E71E96"/>
    <w:rsid w:val="00E73ABE"/>
    <w:rsid w:val="00E73F9E"/>
    <w:rsid w:val="00E7574D"/>
    <w:rsid w:val="00E8398C"/>
    <w:rsid w:val="00E8472A"/>
    <w:rsid w:val="00E866B3"/>
    <w:rsid w:val="00E91BB6"/>
    <w:rsid w:val="00E940AD"/>
    <w:rsid w:val="00E96D93"/>
    <w:rsid w:val="00EA460B"/>
    <w:rsid w:val="00EA493C"/>
    <w:rsid w:val="00EA4CE0"/>
    <w:rsid w:val="00EA7A6C"/>
    <w:rsid w:val="00EB0C13"/>
    <w:rsid w:val="00EB2A39"/>
    <w:rsid w:val="00EC06B8"/>
    <w:rsid w:val="00EC660E"/>
    <w:rsid w:val="00ED0C4D"/>
    <w:rsid w:val="00ED0FB2"/>
    <w:rsid w:val="00EE085A"/>
    <w:rsid w:val="00EE1931"/>
    <w:rsid w:val="00EE3D6D"/>
    <w:rsid w:val="00EE590F"/>
    <w:rsid w:val="00EE6C4D"/>
    <w:rsid w:val="00EF2EA4"/>
    <w:rsid w:val="00EF5845"/>
    <w:rsid w:val="00F03EAE"/>
    <w:rsid w:val="00F0765D"/>
    <w:rsid w:val="00F0790F"/>
    <w:rsid w:val="00F10410"/>
    <w:rsid w:val="00F14BB6"/>
    <w:rsid w:val="00F16208"/>
    <w:rsid w:val="00F16E9D"/>
    <w:rsid w:val="00F20B44"/>
    <w:rsid w:val="00F2605A"/>
    <w:rsid w:val="00F268AA"/>
    <w:rsid w:val="00F33A45"/>
    <w:rsid w:val="00F35E36"/>
    <w:rsid w:val="00F4106B"/>
    <w:rsid w:val="00F43490"/>
    <w:rsid w:val="00F53D23"/>
    <w:rsid w:val="00F54CFD"/>
    <w:rsid w:val="00F550EE"/>
    <w:rsid w:val="00F565DD"/>
    <w:rsid w:val="00F60841"/>
    <w:rsid w:val="00F61BED"/>
    <w:rsid w:val="00F73DE0"/>
    <w:rsid w:val="00F74A19"/>
    <w:rsid w:val="00F759FE"/>
    <w:rsid w:val="00F77724"/>
    <w:rsid w:val="00F82461"/>
    <w:rsid w:val="00F84FA0"/>
    <w:rsid w:val="00F90362"/>
    <w:rsid w:val="00F9510C"/>
    <w:rsid w:val="00F9661C"/>
    <w:rsid w:val="00FA11C6"/>
    <w:rsid w:val="00FA3D4B"/>
    <w:rsid w:val="00FA6FBA"/>
    <w:rsid w:val="00FB058D"/>
    <w:rsid w:val="00FB5671"/>
    <w:rsid w:val="00FB6480"/>
    <w:rsid w:val="00FB6B62"/>
    <w:rsid w:val="00FC5114"/>
    <w:rsid w:val="00FD2367"/>
    <w:rsid w:val="00FF4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basedOn w:val="VarsaylanParagrafYazTipi"/>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basedOn w:val="VarsaylanParagrafYazTipi"/>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basedOn w:val="VarsaylanParagrafYazTipi"/>
    <w:link w:val="Balk7"/>
    <w:uiPriority w:val="99"/>
    <w:locked/>
    <w:rsid w:val="002F4F68"/>
    <w:rPr>
      <w:rFonts w:ascii="Arial" w:hAnsi="Arial" w:cs="Arial"/>
      <w:b/>
      <w:bCs/>
      <w:sz w:val="24"/>
      <w:lang w:eastAsia="en-US"/>
    </w:rPr>
  </w:style>
  <w:style w:type="character" w:customStyle="1" w:styleId="Balk8Char">
    <w:name w:val="Başlık 8 Char"/>
    <w:basedOn w:val="VarsaylanParagrafYazTipi"/>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basedOn w:val="VarsaylanParagrafYazTipi"/>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semiHidden/>
    <w:locked/>
    <w:rsid w:val="00A824C7"/>
    <w:rPr>
      <w:rFonts w:cs="Times New Roman"/>
      <w:sz w:val="16"/>
      <w:szCs w:val="16"/>
      <w:lang w:eastAsia="en-US"/>
    </w:rPr>
  </w:style>
  <w:style w:type="character" w:styleId="SayfaNumaras">
    <w:name w:val="page number"/>
    <w:basedOn w:val="VarsaylanParagrafYazTipi"/>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bilgi Char"/>
    <w:basedOn w:val="VarsaylanParagrafYazTipi"/>
    <w:link w:val="Altbilgi"/>
    <w:uiPriority w:val="99"/>
    <w:semiHidden/>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824C7"/>
    <w:rPr>
      <w:rFonts w:cs="Times New Roman"/>
      <w:sz w:val="2"/>
      <w:lang w:eastAsia="en-US"/>
    </w:rPr>
  </w:style>
  <w:style w:type="table" w:styleId="TabloKlavuzu">
    <w:name w:val="Table Grid"/>
    <w:basedOn w:val="NormalTablo"/>
    <w:uiPriority w:val="99"/>
    <w:rsid w:val="00090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8000C"/>
    <w:pPr>
      <w:ind w:left="720"/>
      <w:contextualSpacing/>
    </w:pPr>
  </w:style>
  <w:style w:type="character" w:styleId="Kpr">
    <w:name w:val="Hyperlink"/>
    <w:basedOn w:val="VarsaylanParagrafYazTipi"/>
    <w:uiPriority w:val="99"/>
    <w:rsid w:val="00447F8E"/>
    <w:rPr>
      <w:rFonts w:cs="Times New Roman"/>
      <w:color w:val="0000FF"/>
      <w:u w:val="single"/>
    </w:rPr>
  </w:style>
  <w:style w:type="paragraph" w:styleId="BelgeBalantlar">
    <w:name w:val="Document Map"/>
    <w:basedOn w:val="Normal"/>
    <w:link w:val="BelgeBalantlarChar"/>
    <w:uiPriority w:val="99"/>
    <w:semiHidden/>
    <w:rsid w:val="00151669"/>
    <w:rPr>
      <w:rFonts w:ascii="Lucida Grande" w:hAnsi="Lucida Grande" w:cs="Lucida Grande"/>
    </w:rPr>
  </w:style>
  <w:style w:type="character" w:customStyle="1" w:styleId="BelgeBalantlarChar">
    <w:name w:val="Belge Bağlantıları Char"/>
    <w:basedOn w:val="VarsaylanParagrafYazTipi"/>
    <w:link w:val="BelgeBalantlar"/>
    <w:uiPriority w:val="99"/>
    <w:semiHidden/>
    <w:locked/>
    <w:rsid w:val="00151669"/>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basedOn w:val="VarsaylanParagrafYazTipi"/>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basedOn w:val="VarsaylanParagrafYazTipi"/>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basedOn w:val="VarsaylanParagrafYazTipi"/>
    <w:link w:val="Balk7"/>
    <w:uiPriority w:val="99"/>
    <w:locked/>
    <w:rsid w:val="002F4F68"/>
    <w:rPr>
      <w:rFonts w:ascii="Arial" w:hAnsi="Arial" w:cs="Arial"/>
      <w:b/>
      <w:bCs/>
      <w:sz w:val="24"/>
      <w:lang w:eastAsia="en-US"/>
    </w:rPr>
  </w:style>
  <w:style w:type="character" w:customStyle="1" w:styleId="Balk8Char">
    <w:name w:val="Başlık 8 Char"/>
    <w:basedOn w:val="VarsaylanParagrafYazTipi"/>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basedOn w:val="VarsaylanParagrafYazTipi"/>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semiHidden/>
    <w:locked/>
    <w:rsid w:val="00A824C7"/>
    <w:rPr>
      <w:rFonts w:cs="Times New Roman"/>
      <w:sz w:val="16"/>
      <w:szCs w:val="16"/>
      <w:lang w:eastAsia="en-US"/>
    </w:rPr>
  </w:style>
  <w:style w:type="character" w:styleId="SayfaNumaras">
    <w:name w:val="page number"/>
    <w:basedOn w:val="VarsaylanParagrafYazTipi"/>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bilgi Char"/>
    <w:basedOn w:val="VarsaylanParagrafYazTipi"/>
    <w:link w:val="Altbilgi"/>
    <w:uiPriority w:val="99"/>
    <w:semiHidden/>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824C7"/>
    <w:rPr>
      <w:rFonts w:cs="Times New Roman"/>
      <w:sz w:val="2"/>
      <w:lang w:eastAsia="en-US"/>
    </w:rPr>
  </w:style>
  <w:style w:type="table" w:styleId="TabloKlavuzu">
    <w:name w:val="Table Grid"/>
    <w:basedOn w:val="NormalTablo"/>
    <w:uiPriority w:val="99"/>
    <w:rsid w:val="00090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8000C"/>
    <w:pPr>
      <w:ind w:left="720"/>
      <w:contextualSpacing/>
    </w:pPr>
  </w:style>
  <w:style w:type="character" w:styleId="Kpr">
    <w:name w:val="Hyperlink"/>
    <w:basedOn w:val="VarsaylanParagrafYazTipi"/>
    <w:uiPriority w:val="99"/>
    <w:rsid w:val="00447F8E"/>
    <w:rPr>
      <w:rFonts w:cs="Times New Roman"/>
      <w:color w:val="0000FF"/>
      <w:u w:val="single"/>
    </w:rPr>
  </w:style>
  <w:style w:type="paragraph" w:styleId="BelgeBalantlar">
    <w:name w:val="Document Map"/>
    <w:basedOn w:val="Normal"/>
    <w:link w:val="BelgeBalantlarChar"/>
    <w:uiPriority w:val="99"/>
    <w:semiHidden/>
    <w:rsid w:val="00151669"/>
    <w:rPr>
      <w:rFonts w:ascii="Lucida Grande" w:hAnsi="Lucida Grande" w:cs="Lucida Grande"/>
    </w:rPr>
  </w:style>
  <w:style w:type="character" w:customStyle="1" w:styleId="BelgeBalantlarChar">
    <w:name w:val="Belge Bağlantıları Char"/>
    <w:basedOn w:val="VarsaylanParagrafYazTipi"/>
    <w:link w:val="BelgeBalantlar"/>
    <w:uiPriority w:val="99"/>
    <w:semiHidden/>
    <w:locked/>
    <w:rsid w:val="00151669"/>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0282">
      <w:marLeft w:val="0"/>
      <w:marRight w:val="0"/>
      <w:marTop w:val="0"/>
      <w:marBottom w:val="0"/>
      <w:divBdr>
        <w:top w:val="none" w:sz="0" w:space="0" w:color="auto"/>
        <w:left w:val="none" w:sz="0" w:space="0" w:color="auto"/>
        <w:bottom w:val="none" w:sz="0" w:space="0" w:color="auto"/>
        <w:right w:val="none" w:sz="0" w:space="0" w:color="auto"/>
      </w:divBdr>
    </w:div>
    <w:div w:id="409350283">
      <w:marLeft w:val="0"/>
      <w:marRight w:val="0"/>
      <w:marTop w:val="0"/>
      <w:marBottom w:val="0"/>
      <w:divBdr>
        <w:top w:val="none" w:sz="0" w:space="0" w:color="auto"/>
        <w:left w:val="none" w:sz="0" w:space="0" w:color="auto"/>
        <w:bottom w:val="none" w:sz="0" w:space="0" w:color="auto"/>
        <w:right w:val="none" w:sz="0" w:space="0" w:color="auto"/>
      </w:divBdr>
    </w:div>
    <w:div w:id="409350284">
      <w:marLeft w:val="0"/>
      <w:marRight w:val="0"/>
      <w:marTop w:val="0"/>
      <w:marBottom w:val="0"/>
      <w:divBdr>
        <w:top w:val="none" w:sz="0" w:space="0" w:color="auto"/>
        <w:left w:val="none" w:sz="0" w:space="0" w:color="auto"/>
        <w:bottom w:val="none" w:sz="0" w:space="0" w:color="auto"/>
        <w:right w:val="none" w:sz="0" w:space="0" w:color="auto"/>
      </w:divBdr>
    </w:div>
    <w:div w:id="409350285">
      <w:marLeft w:val="0"/>
      <w:marRight w:val="0"/>
      <w:marTop w:val="0"/>
      <w:marBottom w:val="0"/>
      <w:divBdr>
        <w:top w:val="none" w:sz="0" w:space="0" w:color="auto"/>
        <w:left w:val="none" w:sz="0" w:space="0" w:color="auto"/>
        <w:bottom w:val="none" w:sz="0" w:space="0" w:color="auto"/>
        <w:right w:val="none" w:sz="0" w:space="0" w:color="auto"/>
      </w:divBdr>
    </w:div>
    <w:div w:id="40935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b.sabis.sakarya.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3718</Words>
  <Characters>21199</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İmdat Taymaz</dc:creator>
  <cp:lastModifiedBy>Kübra</cp:lastModifiedBy>
  <cp:revision>2</cp:revision>
  <cp:lastPrinted>2017-04-17T14:30:00Z</cp:lastPrinted>
  <dcterms:created xsi:type="dcterms:W3CDTF">2019-01-10T08:41:00Z</dcterms:created>
  <dcterms:modified xsi:type="dcterms:W3CDTF">2019-01-10T08:41:00Z</dcterms:modified>
</cp:coreProperties>
</file>